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E" w:rsidRDefault="000B02B2"/>
    <w:p w:rsidR="004A58D2" w:rsidRDefault="004A58D2" w:rsidP="004A58D2">
      <w:pPr>
        <w:pStyle w:val="Tittel"/>
        <w:spacing w:before="0"/>
        <w:ind w:right="-1"/>
      </w:pPr>
      <w:r>
        <w:t xml:space="preserve">Notat fra PETS og Distriktssamling på Dombås Hotell </w:t>
      </w:r>
      <w:r>
        <w:rPr>
          <w:spacing w:val="-70"/>
        </w:rPr>
        <w:t xml:space="preserve"> </w:t>
      </w:r>
      <w:r>
        <w:t>12.-13. mars</w:t>
      </w:r>
      <w:r>
        <w:rPr>
          <w:spacing w:val="-1"/>
        </w:rPr>
        <w:t xml:space="preserve"> </w:t>
      </w:r>
      <w:r>
        <w:t>2022</w:t>
      </w:r>
    </w:p>
    <w:p w:rsidR="004A58D2" w:rsidRPr="008619F4" w:rsidRDefault="004A58D2" w:rsidP="004A58D2">
      <w:pPr>
        <w:tabs>
          <w:tab w:val="left" w:pos="1160"/>
          <w:tab w:val="left" w:pos="1161"/>
        </w:tabs>
        <w:ind w:left="142"/>
        <w:rPr>
          <w:i/>
          <w:sz w:val="24"/>
        </w:rPr>
      </w:pPr>
      <w:r>
        <w:rPr>
          <w:sz w:val="24"/>
        </w:rPr>
        <w:t xml:space="preserve"> </w:t>
      </w:r>
      <w:r w:rsidRPr="008619F4">
        <w:rPr>
          <w:i/>
          <w:sz w:val="24"/>
        </w:rPr>
        <w:t>OBS. Følgende presentasjoner gitt på PETS og Distriktssamlingen den 12. og den 13. mars 2022 er lagt ut på Medlemsnett, District Members Media, PETS 2022: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 xml:space="preserve">DGE Gunhild sin innledende presentasjon, bla. med budskapet fra RI president elect Jennifer Jones 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Komiteleder Laila Hurlen, medlemsutvikling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Torbjørn Skogsrød, RYLA øst,og tilbud til tidliger RYLA detakere. Ide om satelittklubb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Rolf Klock, RYLA Vest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Rolf Klock Ungt entreprenørskap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DGE Gunhild;  President i Rotary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DG Hans Olav Osbak;  Klubbstyret og hvordan lede egen klubb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DYEO Elina Tomren;  Rotarys ungdomsutveksling. (Innlegget fra Elina legges ut seinere.)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 xml:space="preserve">Kommunikasjonskomiteen presentert av Gunnar Kvalsund 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DICO Svend Strand; Presentasjon av datasystemene i Rotary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>DTRF koordinator, Vigdis Osbak, Presentasjon av The Rotary Foundation, TRF.</w:t>
      </w:r>
    </w:p>
    <w:p w:rsidR="004A58D2" w:rsidRPr="008619F4" w:rsidRDefault="004A58D2" w:rsidP="004A58D2">
      <w:pPr>
        <w:pStyle w:val="Listeavsnitt"/>
        <w:numPr>
          <w:ilvl w:val="0"/>
          <w:numId w:val="4"/>
        </w:numPr>
        <w:tabs>
          <w:tab w:val="left" w:pos="1160"/>
          <w:tab w:val="left" w:pos="1161"/>
        </w:tabs>
        <w:rPr>
          <w:i/>
          <w:sz w:val="24"/>
        </w:rPr>
      </w:pPr>
      <w:r w:rsidRPr="008619F4">
        <w:rPr>
          <w:i/>
          <w:sz w:val="24"/>
        </w:rPr>
        <w:t xml:space="preserve">Råd og strategi for hjelp til ofrene for krigen i Ukraina </w:t>
      </w:r>
    </w:p>
    <w:p w:rsidR="004A58D2" w:rsidRDefault="004A58D2" w:rsidP="004A58D2">
      <w:pPr>
        <w:pStyle w:val="Tittel"/>
        <w:spacing w:before="0"/>
        <w:ind w:right="-1"/>
        <w:rPr>
          <w:b w:val="0"/>
          <w:sz w:val="24"/>
          <w:szCs w:val="24"/>
        </w:rPr>
      </w:pPr>
    </w:p>
    <w:p w:rsidR="004A58D2" w:rsidRDefault="004A58D2" w:rsidP="004A58D2">
      <w:pPr>
        <w:pStyle w:val="Tittel"/>
        <w:spacing w:before="0"/>
        <w:ind w:right="-1"/>
        <w:rPr>
          <w:b w:val="0"/>
          <w:i/>
          <w:sz w:val="24"/>
          <w:szCs w:val="24"/>
        </w:rPr>
      </w:pPr>
      <w:r w:rsidRPr="008619F4">
        <w:rPr>
          <w:b w:val="0"/>
          <w:i/>
          <w:sz w:val="24"/>
          <w:szCs w:val="24"/>
        </w:rPr>
        <w:t xml:space="preserve">Dersom noen har behov for </w:t>
      </w:r>
      <w:r w:rsidR="009D35C9">
        <w:rPr>
          <w:b w:val="0"/>
          <w:i/>
          <w:sz w:val="24"/>
          <w:szCs w:val="24"/>
        </w:rPr>
        <w:t xml:space="preserve">hjlep til </w:t>
      </w:r>
      <w:r w:rsidRPr="008619F4">
        <w:rPr>
          <w:b w:val="0"/>
          <w:i/>
          <w:sz w:val="24"/>
          <w:szCs w:val="24"/>
        </w:rPr>
        <w:t>å finne disse, ta kontakt med distriktssekretæren</w:t>
      </w:r>
      <w:r w:rsidR="009D35C9">
        <w:rPr>
          <w:b w:val="0"/>
          <w:i/>
          <w:sz w:val="24"/>
          <w:szCs w:val="24"/>
        </w:rPr>
        <w:t>.</w:t>
      </w:r>
      <w:r w:rsidRPr="008619F4">
        <w:rPr>
          <w:b w:val="0"/>
          <w:i/>
          <w:sz w:val="24"/>
          <w:szCs w:val="24"/>
        </w:rPr>
        <w:t xml:space="preserve"> </w:t>
      </w:r>
    </w:p>
    <w:p w:rsidR="004A58D2" w:rsidRDefault="004A58D2" w:rsidP="004A58D2">
      <w:pPr>
        <w:pStyle w:val="Tittel"/>
        <w:spacing w:before="0"/>
        <w:ind w:right="-1"/>
        <w:rPr>
          <w:b w:val="0"/>
          <w:i/>
          <w:sz w:val="24"/>
          <w:szCs w:val="24"/>
        </w:rPr>
      </w:pPr>
    </w:p>
    <w:p w:rsidR="004A58D2" w:rsidRDefault="004A58D2" w:rsidP="004A58D2">
      <w:pPr>
        <w:pStyle w:val="Tittel"/>
        <w:spacing w:before="0"/>
        <w:ind w:right="-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OBS husk også at mye av informasjonen og presentasjonen gitt under PETS/</w:t>
      </w:r>
      <w:r w:rsidR="009D35C9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Distr</w:t>
      </w:r>
      <w:r w:rsidR="009D35C9">
        <w:rPr>
          <w:b w:val="0"/>
          <w:i/>
          <w:sz w:val="24"/>
          <w:szCs w:val="24"/>
        </w:rPr>
        <w:t>i</w:t>
      </w:r>
      <w:r>
        <w:rPr>
          <w:b w:val="0"/>
          <w:i/>
          <w:sz w:val="24"/>
          <w:szCs w:val="24"/>
        </w:rPr>
        <w:t xml:space="preserve">ktssamlingen er utdypet og konkretisert i den utdelte </w:t>
      </w:r>
      <w:r w:rsidR="009D35C9">
        <w:rPr>
          <w:b w:val="0"/>
          <w:i/>
          <w:sz w:val="24"/>
          <w:szCs w:val="24"/>
        </w:rPr>
        <w:t>«</w:t>
      </w:r>
      <w:r>
        <w:rPr>
          <w:b w:val="0"/>
          <w:i/>
          <w:sz w:val="24"/>
          <w:szCs w:val="24"/>
        </w:rPr>
        <w:t>Håndbok for klubbene 2022 -2023</w:t>
      </w:r>
      <w:r w:rsidR="009D35C9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>! Bruk denne!</w:t>
      </w:r>
    </w:p>
    <w:p w:rsidR="004A58D2" w:rsidRPr="009B49E1" w:rsidRDefault="004A58D2" w:rsidP="004A58D2">
      <w:pPr>
        <w:spacing w:before="148"/>
        <w:ind w:left="100"/>
        <w:rPr>
          <w:spacing w:val="53"/>
          <w:sz w:val="24"/>
          <w:szCs w:val="24"/>
        </w:rPr>
      </w:pPr>
      <w:r>
        <w:rPr>
          <w:b/>
          <w:sz w:val="24"/>
        </w:rPr>
        <w:t xml:space="preserve">Registrering: </w:t>
      </w:r>
      <w:r w:rsidRPr="009B49E1">
        <w:rPr>
          <w:sz w:val="24"/>
          <w:szCs w:val="24"/>
        </w:rPr>
        <w:t xml:space="preserve">Det var 68 registrerte deltakere ved PETS denne gangen. Alle klubbene i distriktet var påmeldt, men </w:t>
      </w:r>
      <w:r w:rsidR="001D6C5F">
        <w:rPr>
          <w:sz w:val="24"/>
          <w:szCs w:val="24"/>
        </w:rPr>
        <w:t>C</w:t>
      </w:r>
      <w:r w:rsidRPr="009B49E1">
        <w:rPr>
          <w:sz w:val="24"/>
          <w:szCs w:val="24"/>
        </w:rPr>
        <w:t>ovidsmitten satt stopp for at noen få kunne delta, slik at det var 45 av distriktets 50 klubber som var representert. De øvrige deltakerne representer</w:t>
      </w:r>
      <w:r w:rsidR="001D6C5F">
        <w:rPr>
          <w:sz w:val="24"/>
          <w:szCs w:val="24"/>
        </w:rPr>
        <w:t>te</w:t>
      </w:r>
      <w:r w:rsidRPr="009B49E1">
        <w:rPr>
          <w:sz w:val="24"/>
          <w:szCs w:val="24"/>
        </w:rPr>
        <w:t xml:space="preserve"> distriktsorganisasjonen. </w:t>
      </w:r>
      <w:r>
        <w:rPr>
          <w:sz w:val="24"/>
          <w:szCs w:val="24"/>
        </w:rPr>
        <w:t>Samtlige deltakere ga en kort presentasjon av seg selv.</w:t>
      </w:r>
      <w:r w:rsidRPr="009B49E1">
        <w:rPr>
          <w:sz w:val="24"/>
          <w:szCs w:val="24"/>
        </w:rPr>
        <w:t xml:space="preserve"> </w:t>
      </w:r>
    </w:p>
    <w:p w:rsidR="009D35C9" w:rsidRDefault="004A58D2" w:rsidP="004A58D2">
      <w:pPr>
        <w:spacing w:before="183"/>
        <w:ind w:left="100"/>
        <w:rPr>
          <w:sz w:val="24"/>
        </w:rPr>
      </w:pPr>
      <w:r w:rsidRPr="009D35C9">
        <w:rPr>
          <w:b/>
          <w:sz w:val="24"/>
        </w:rPr>
        <w:t>Åpning</w:t>
      </w:r>
      <w:r w:rsidR="009D35C9" w:rsidRPr="009D35C9">
        <w:rPr>
          <w:b/>
          <w:sz w:val="24"/>
        </w:rPr>
        <w:t xml:space="preserve"> ved </w:t>
      </w:r>
      <w:r w:rsidRPr="009D35C9">
        <w:rPr>
          <w:b/>
          <w:sz w:val="24"/>
        </w:rPr>
        <w:t>DG Hans Olav Osbak</w:t>
      </w:r>
      <w:r>
        <w:rPr>
          <w:sz w:val="24"/>
        </w:rPr>
        <w:t xml:space="preserve"> </w:t>
      </w:r>
      <w:r w:rsidR="009D35C9">
        <w:rPr>
          <w:sz w:val="24"/>
        </w:rPr>
        <w:t xml:space="preserve">som </w:t>
      </w:r>
      <w:r>
        <w:rPr>
          <w:sz w:val="24"/>
        </w:rPr>
        <w:t xml:space="preserve">ønsket velkommen til to spennende og lærerike dager på Dombås hotell. </w:t>
      </w:r>
    </w:p>
    <w:p w:rsidR="004A58D2" w:rsidRDefault="004A58D2" w:rsidP="004A58D2">
      <w:pPr>
        <w:spacing w:before="183"/>
        <w:ind w:left="100"/>
        <w:rPr>
          <w:sz w:val="24"/>
        </w:rPr>
      </w:pPr>
      <w:r>
        <w:rPr>
          <w:sz w:val="24"/>
        </w:rPr>
        <w:t>Etter en kort innledning</w:t>
      </w:r>
      <w:r w:rsidR="009D35C9">
        <w:rPr>
          <w:sz w:val="24"/>
        </w:rPr>
        <w:t xml:space="preserve"> fra Hans Olav</w:t>
      </w:r>
      <w:r>
        <w:rPr>
          <w:sz w:val="24"/>
        </w:rPr>
        <w:t xml:space="preserve"> om hva vi skulle gjennom disse to dagene, var det DGE Gunhild Aalstad som inviterte alle til samarbeid i «sitt» Rotaryår.</w:t>
      </w:r>
    </w:p>
    <w:p w:rsidR="009D35C9" w:rsidRPr="009D35C9" w:rsidRDefault="009D35C9" w:rsidP="009D35C9">
      <w:pPr>
        <w:spacing w:after="0"/>
        <w:ind w:left="100"/>
        <w:rPr>
          <w:b/>
          <w:sz w:val="24"/>
        </w:rPr>
      </w:pPr>
      <w:r w:rsidRPr="009D35C9">
        <w:rPr>
          <w:b/>
          <w:sz w:val="24"/>
        </w:rPr>
        <w:t>DGE Gunhild Aalstad</w:t>
      </w:r>
    </w:p>
    <w:p w:rsidR="004A58D2" w:rsidRDefault="004A58D2" w:rsidP="009D35C9">
      <w:pPr>
        <w:spacing w:after="0"/>
        <w:ind w:left="100"/>
        <w:rPr>
          <w:sz w:val="24"/>
        </w:rPr>
      </w:pPr>
      <w:r>
        <w:rPr>
          <w:sz w:val="24"/>
        </w:rPr>
        <w:t>Gunhild har bakgrunn bla. som fylkesbiblioteksjef i Oppland. Hun bor i Nordre Toten sammen med mannen sin Steinar. Hun er medlem av Hunn-Gjøvik Rk. Reisen hennes til Kenya i forbindelse med avslutningen av et «Rent vann prosjekt» finansiert av Rotarys Global Grant, bidro til å forsterke hennes engasjement for TRF og for Rotarys internasjonale humanitære arbeid.</w:t>
      </w:r>
    </w:p>
    <w:p w:rsidR="004A58D2" w:rsidRDefault="004A58D2" w:rsidP="004A58D2">
      <w:pPr>
        <w:pStyle w:val="Brdtekst"/>
        <w:spacing w:before="11"/>
        <w:rPr>
          <w:sz w:val="18"/>
        </w:rPr>
      </w:pPr>
    </w:p>
    <w:p w:rsidR="004A58D2" w:rsidRPr="00FB7C79" w:rsidRDefault="004A58D2" w:rsidP="004A58D2">
      <w:pPr>
        <w:tabs>
          <w:tab w:val="left" w:pos="1160"/>
          <w:tab w:val="left" w:pos="1161"/>
        </w:tabs>
        <w:ind w:left="142"/>
        <w:rPr>
          <w:sz w:val="24"/>
        </w:rPr>
      </w:pPr>
      <w:r w:rsidRPr="00BC07B3">
        <w:rPr>
          <w:b/>
          <w:sz w:val="24"/>
        </w:rPr>
        <w:lastRenderedPageBreak/>
        <w:t>DGE Gunhild Aalstad orienterte kort om RI President elect Jennifer Jones</w:t>
      </w:r>
      <w:r w:rsidR="00FB7C79" w:rsidRPr="00BC07B3">
        <w:rPr>
          <w:b/>
          <w:sz w:val="24"/>
        </w:rPr>
        <w:t>:</w:t>
      </w:r>
      <w:r w:rsidR="00FB7C79">
        <w:rPr>
          <w:b/>
          <w:i/>
          <w:sz w:val="24"/>
        </w:rPr>
        <w:t xml:space="preserve"> </w:t>
      </w:r>
      <w:r w:rsidR="00FB7C79" w:rsidRPr="00FB7C79">
        <w:rPr>
          <w:sz w:val="24"/>
        </w:rPr>
        <w:t>(mer informasjon finnes i håndboka og på My Rotary)</w:t>
      </w:r>
    </w:p>
    <w:p w:rsidR="004A58D2" w:rsidRDefault="004A58D2" w:rsidP="004A58D2">
      <w:pPr>
        <w:tabs>
          <w:tab w:val="left" w:pos="1160"/>
          <w:tab w:val="left" w:pos="1161"/>
        </w:tabs>
        <w:ind w:left="142"/>
        <w:rPr>
          <w:sz w:val="24"/>
        </w:rPr>
      </w:pPr>
      <w:r w:rsidRPr="009F2A14">
        <w:rPr>
          <w:sz w:val="24"/>
        </w:rPr>
        <w:t>«Imagine Rotary» er mottoet til vår neste RI president.</w:t>
      </w:r>
      <w:r>
        <w:rPr>
          <w:sz w:val="24"/>
        </w:rPr>
        <w:t xml:space="preserve"> Noen av Jennifer Jones budskap til rotarianere over hele verden: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«Imagine Rotary»! «</w:t>
      </w:r>
      <w:r w:rsidRPr="001A69CA">
        <w:rPr>
          <w:sz w:val="24"/>
        </w:rPr>
        <w:t>You may s</w:t>
      </w:r>
      <w:r>
        <w:rPr>
          <w:sz w:val="24"/>
        </w:rPr>
        <w:t>ay</w:t>
      </w:r>
      <w:r w:rsidRPr="001A69CA">
        <w:rPr>
          <w:sz w:val="24"/>
        </w:rPr>
        <w:t xml:space="preserve"> I</w:t>
      </w:r>
      <w:r>
        <w:rPr>
          <w:sz w:val="24"/>
        </w:rPr>
        <w:t>`</w:t>
      </w:r>
      <w:r w:rsidRPr="001A69CA">
        <w:rPr>
          <w:sz w:val="24"/>
        </w:rPr>
        <w:t>m a dreamer, but I</w:t>
      </w:r>
      <w:r>
        <w:rPr>
          <w:sz w:val="24"/>
        </w:rPr>
        <w:t>`</w:t>
      </w:r>
      <w:r w:rsidRPr="001A69CA">
        <w:rPr>
          <w:sz w:val="24"/>
        </w:rPr>
        <w:t>m not the only one. You dont imagine yesterday, but you imagine tomorrow</w:t>
      </w:r>
      <w:r>
        <w:rPr>
          <w:sz w:val="24"/>
        </w:rPr>
        <w:t xml:space="preserve">. </w:t>
      </w:r>
      <w:r w:rsidRPr="001A69CA">
        <w:rPr>
          <w:sz w:val="24"/>
        </w:rPr>
        <w:t>Imagine Rotary</w:t>
      </w:r>
      <w:r>
        <w:rPr>
          <w:sz w:val="24"/>
        </w:rPr>
        <w:t xml:space="preserve"> in yours Rotary Year!»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At Rotary International får en kvinnelig president, er et viktig symbol, ikke bare for kvinnene i Rotary, men for hele Rotary organisasjonen og for alle de kvinnene som blir berørt av Rotarys internasjonale innsats.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Jennifer Jones oppfordrer alle rotarianere til å engasjere seg i eget lokalsamfunn. Hva er styrkene og hva utfordringene? Hva kan Rotaryklubben bidra med for en positiv utvikling av lokalsamfunnet vårt? Hun oppfordrer til å tilby frivillige tjenester i samarbeid med kommunen og med andre frivillige humanitære organisasjoner. 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Lytt til medlemmene. Hvorfor vil de være med i Rotarybevegelsen? Hva mener de at klubben kan bidra med? Hva vil bidra til å styrke Rotarys omdømme og bidra til at enda flere får lyst til å bli rotarianere? 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Rotarianere må ha fokus på endring! Samfunnet rundt oss er i stadig endring og står over stadig nye utfordringer og muligheter. Rotary klubbene må følge med på endringer rundt oss og se hvorledes Rotarys grunnleggende verdier kan bidra til ny innsats i forhold til nye utfordringer og nye muligheter for gode prosjekter lokalt, nasjonalt og internasjonalt.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Emblemet for Rotaryåret 2022 – 2023 er en indre sirkel med syv mindre sirkler rundt. Dette symbolisere Rotarys syv fokusområder: 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Fredsbygging og konfliktforebygging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Sykdomsforebygging og behandling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 w:rsidRPr="006D155E">
        <w:rPr>
          <w:sz w:val="24"/>
        </w:rPr>
        <w:t xml:space="preserve">Vann, sanitær og hygiene </w:t>
      </w:r>
    </w:p>
    <w:p w:rsidR="004A58D2" w:rsidRPr="006D155E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 w:rsidRPr="006D155E">
        <w:rPr>
          <w:sz w:val="24"/>
        </w:rPr>
        <w:t>Mødre- og barnehelse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Grunnleggende utdanning og leseferdigheter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Samfunnsøkonomisk utvikling</w:t>
      </w:r>
    </w:p>
    <w:p w:rsidR="004A58D2" w:rsidRDefault="004A58D2" w:rsidP="004A58D2">
      <w:pPr>
        <w:pStyle w:val="Listeavsnitt"/>
        <w:numPr>
          <w:ilvl w:val="1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Støtte miljøet</w:t>
      </w:r>
    </w:p>
    <w:p w:rsidR="004A58D2" w:rsidRDefault="004A58D2" w:rsidP="004A58D2">
      <w:pPr>
        <w:pStyle w:val="Listeavsnitt"/>
        <w:tabs>
          <w:tab w:val="left" w:pos="1160"/>
          <w:tab w:val="left" w:pos="1161"/>
        </w:tabs>
        <w:ind w:left="1936" w:firstLine="0"/>
        <w:rPr>
          <w:sz w:val="24"/>
        </w:rPr>
      </w:pPr>
      <w:r>
        <w:rPr>
          <w:sz w:val="24"/>
        </w:rPr>
        <w:t xml:space="preserve"> </w:t>
      </w:r>
    </w:p>
    <w:p w:rsidR="004A58D2" w:rsidRDefault="004A58D2" w:rsidP="004A58D2">
      <w:pPr>
        <w:pStyle w:val="Listeavsnitt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Jennifer Jones oppfordrer også til å analysere egen klubb. Er det behov for endringer i hvorledes klubben drives?  Hva med medlemsutviklingen i klubben vår? Når vi målet med minst 30 % kvinneandel? Hva med de kommunene rundt oss som har mistet sin Rotaryklubb? Kan vi bidra til å restarte nedlagte Rotaryklubber gjennom å introdusere nye  klubb modeller? Hva med satelittklubber?</w:t>
      </w:r>
    </w:p>
    <w:p w:rsidR="009D35C9" w:rsidRDefault="009D35C9" w:rsidP="004A58D2">
      <w:pPr>
        <w:tabs>
          <w:tab w:val="left" w:pos="1160"/>
          <w:tab w:val="left" w:pos="1161"/>
        </w:tabs>
        <w:spacing w:after="0"/>
        <w:rPr>
          <w:b/>
          <w:sz w:val="24"/>
        </w:rPr>
      </w:pPr>
    </w:p>
    <w:p w:rsidR="004A58D2" w:rsidRPr="008619F4" w:rsidRDefault="004A58D2" w:rsidP="004A58D2">
      <w:pPr>
        <w:tabs>
          <w:tab w:val="left" w:pos="1160"/>
          <w:tab w:val="left" w:pos="1161"/>
        </w:tabs>
        <w:spacing w:after="0"/>
        <w:rPr>
          <w:b/>
          <w:sz w:val="24"/>
        </w:rPr>
      </w:pPr>
      <w:r w:rsidRPr="008619F4">
        <w:rPr>
          <w:b/>
          <w:sz w:val="24"/>
        </w:rPr>
        <w:t xml:space="preserve">Rotary International sin største satsing gjennom tidene: </w:t>
      </w: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sz w:val="24"/>
        </w:rPr>
      </w:pPr>
      <w:r>
        <w:rPr>
          <w:sz w:val="24"/>
        </w:rPr>
        <w:t xml:space="preserve">«End Polio Now» er fortsatt aktuell ettersom WHO registrerer ny oppblomstring i enkelte land, der krig, konflikt og fattigdom florerer og der vaksinasjonsprosjektene er vanskelig å gjennomføre. Viktig å huske at polio i hovedsak spres gjennom forurenset drikkevann og </w:t>
      </w:r>
      <w:r>
        <w:rPr>
          <w:sz w:val="24"/>
        </w:rPr>
        <w:lastRenderedPageBreak/>
        <w:t xml:space="preserve">fødevarer. Kampen mot poliospredning må fortsette, ikke bare gjennom vaksinasjon, men også gjennom prosjekter for å sikre rent vann og trygge sanitæranlegg og sikre fødevarer.   </w:t>
      </w:r>
    </w:p>
    <w:p w:rsidR="00FB7C79" w:rsidRDefault="00FB7C79" w:rsidP="004A58D2">
      <w:pPr>
        <w:tabs>
          <w:tab w:val="left" w:pos="1160"/>
          <w:tab w:val="left" w:pos="1161"/>
        </w:tabs>
        <w:spacing w:after="0"/>
        <w:rPr>
          <w:sz w:val="24"/>
        </w:rPr>
      </w:pP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sz w:val="24"/>
        </w:rPr>
      </w:pPr>
      <w:r>
        <w:rPr>
          <w:sz w:val="24"/>
        </w:rPr>
        <w:t xml:space="preserve">Rotary International er imidlertid også engasjert i mange andre globale helsetema.  </w:t>
      </w: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sz w:val="24"/>
        </w:rPr>
      </w:pPr>
      <w:r>
        <w:rPr>
          <w:sz w:val="24"/>
        </w:rPr>
        <w:t xml:space="preserve">Rotary International har nylig gjennom TRF bevilget USD 27 millioner til kampen mot </w:t>
      </w:r>
      <w:bookmarkStart w:id="0" w:name="_GoBack"/>
      <w:r>
        <w:rPr>
          <w:sz w:val="24"/>
        </w:rPr>
        <w:t>Covid</w:t>
      </w:r>
      <w:bookmarkEnd w:id="0"/>
      <w:r>
        <w:rPr>
          <w:sz w:val="24"/>
        </w:rPr>
        <w:t xml:space="preserve"> 19. Dette er midler gitt for å øke vaksinasjonsdekningen og til å styrke helsevesenet i fattige land. </w:t>
      </w: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sz w:val="24"/>
        </w:rPr>
      </w:pP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b/>
          <w:sz w:val="24"/>
        </w:rPr>
      </w:pPr>
      <w:r>
        <w:rPr>
          <w:b/>
          <w:sz w:val="24"/>
        </w:rPr>
        <w:t>Mål og prioriteringer i distrikt 2305 for Rotaryåret 2022 – 2023</w:t>
      </w:r>
    </w:p>
    <w:p w:rsidR="004A58D2" w:rsidRDefault="004A58D2" w:rsidP="004A58D2">
      <w:pPr>
        <w:tabs>
          <w:tab w:val="left" w:pos="1160"/>
          <w:tab w:val="left" w:pos="1161"/>
        </w:tabs>
        <w:spacing w:after="0"/>
        <w:rPr>
          <w:sz w:val="24"/>
        </w:rPr>
      </w:pPr>
      <w:r w:rsidRPr="0043081D">
        <w:rPr>
          <w:sz w:val="24"/>
        </w:rPr>
        <w:t xml:space="preserve">Samtlige deltakere fikk utlevert </w:t>
      </w:r>
      <w:r>
        <w:rPr>
          <w:sz w:val="24"/>
        </w:rPr>
        <w:t xml:space="preserve">distriktets håndbok for klubbene 2022- 2023. Denne inneholder viktig informasjon for nye presidenter, styremedlemmer og klubbmedlemmer. </w:t>
      </w:r>
    </w:p>
    <w:p w:rsidR="004A58D2" w:rsidRDefault="004A58D2" w:rsidP="004A58D2">
      <w:p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Her finner dere bla distriktets strategiske mål og prioriteringer for Rotaryåret 2022 – 2023, klubbledelsens oppgaver, klubbenes årshjul og kontaktinformasjon til distriktsledelsen. Dette er en håndbok som er ment å bli brukt. Derfor vil den også bli lagt ut på distriktets hjemmesider, slik at den er tilgjengelig for alle.  </w:t>
      </w:r>
    </w:p>
    <w:p w:rsidR="004A58D2" w:rsidRDefault="004A58D2" w:rsidP="004A58D2">
      <w:p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 xml:space="preserve">Husk: </w:t>
      </w:r>
      <w:r w:rsidRPr="004A58D2">
        <w:rPr>
          <w:b/>
          <w:i/>
          <w:sz w:val="24"/>
        </w:rPr>
        <w:t>Rotary er hva Rotary gjør!</w:t>
      </w:r>
    </w:p>
    <w:p w:rsidR="004A58D2" w:rsidRPr="0043081D" w:rsidRDefault="004A58D2" w:rsidP="004A58D2">
      <w:pPr>
        <w:tabs>
          <w:tab w:val="left" w:pos="1160"/>
          <w:tab w:val="left" w:pos="1161"/>
        </w:tabs>
        <w:rPr>
          <w:b/>
          <w:sz w:val="24"/>
        </w:rPr>
      </w:pPr>
      <w:r>
        <w:rPr>
          <w:b/>
          <w:sz w:val="24"/>
        </w:rPr>
        <w:t>Stikkord for d</w:t>
      </w:r>
      <w:r w:rsidRPr="0043081D">
        <w:rPr>
          <w:b/>
          <w:sz w:val="24"/>
        </w:rPr>
        <w:t>istriktets strategisk plan: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 w:rsidRPr="00351BD8">
        <w:rPr>
          <w:sz w:val="24"/>
        </w:rPr>
        <w:t>Bygge en kul</w:t>
      </w:r>
      <w:r>
        <w:rPr>
          <w:sz w:val="24"/>
        </w:rPr>
        <w:t>t</w:t>
      </w:r>
      <w:r w:rsidRPr="00351BD8">
        <w:rPr>
          <w:sz w:val="24"/>
        </w:rPr>
        <w:t xml:space="preserve">ur for endring. </w:t>
      </w:r>
      <w:r>
        <w:rPr>
          <w:sz w:val="24"/>
        </w:rPr>
        <w:t>Enkelte klubber må restartes og gis nytt liv!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Miljøutfordring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Omdømmebygging.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RYLA øst og vest og engasjement i Ungt entreprenørskap.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Øke IKT kompetansen i klubbene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Kommunikasjonsstrategi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Hva er klubbene  og medlemmene interesserte i?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Samarbeid mellom naboklubber</w:t>
      </w:r>
    </w:p>
    <w:p w:rsidR="004A58D2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Synliggjøre Rotary i lokalsamfunnet</w:t>
      </w:r>
    </w:p>
    <w:p w:rsidR="004A58D2" w:rsidRPr="00605EE7" w:rsidRDefault="004A58D2" w:rsidP="004A58D2">
      <w:pPr>
        <w:pStyle w:val="Listeavsnitt"/>
        <w:numPr>
          <w:ilvl w:val="0"/>
          <w:numId w:val="2"/>
        </w:numPr>
        <w:tabs>
          <w:tab w:val="left" w:pos="1160"/>
          <w:tab w:val="left" w:pos="1161"/>
        </w:tabs>
        <w:rPr>
          <w:i/>
          <w:sz w:val="24"/>
        </w:rPr>
      </w:pPr>
      <w:r>
        <w:rPr>
          <w:sz w:val="24"/>
        </w:rPr>
        <w:t xml:space="preserve">Etablere satelittklubber? Ordinære klubbmedlemmer med vanlig kontingent. Kombinasjon av fysiske møter og digitale møter er vanlig i satelittklubber. </w:t>
      </w:r>
    </w:p>
    <w:p w:rsidR="004A58D2" w:rsidRPr="00605EE7" w:rsidRDefault="004A58D2" w:rsidP="004A58D2">
      <w:pPr>
        <w:pStyle w:val="Listeavsnitt"/>
        <w:tabs>
          <w:tab w:val="left" w:pos="1160"/>
          <w:tab w:val="left" w:pos="1161"/>
        </w:tabs>
        <w:ind w:left="720" w:firstLine="0"/>
        <w:rPr>
          <w:i/>
          <w:sz w:val="24"/>
        </w:rPr>
      </w:pPr>
    </w:p>
    <w:p w:rsidR="004A58D2" w:rsidRDefault="004A58D2" w:rsidP="004A58D2">
      <w:pPr>
        <w:tabs>
          <w:tab w:val="left" w:pos="1160"/>
          <w:tab w:val="left" w:pos="1161"/>
        </w:tabs>
        <w:rPr>
          <w:i/>
          <w:sz w:val="24"/>
        </w:rPr>
      </w:pPr>
      <w:r w:rsidRPr="00605EE7">
        <w:rPr>
          <w:i/>
          <w:sz w:val="24"/>
        </w:rPr>
        <w:t xml:space="preserve">Se mer </w:t>
      </w:r>
      <w:r>
        <w:rPr>
          <w:i/>
          <w:sz w:val="24"/>
        </w:rPr>
        <w:t xml:space="preserve">om den strategiske planen </w:t>
      </w:r>
      <w:r w:rsidRPr="00605EE7">
        <w:rPr>
          <w:i/>
          <w:sz w:val="24"/>
        </w:rPr>
        <w:t>i håndboka</w:t>
      </w:r>
      <w:r>
        <w:rPr>
          <w:i/>
          <w:sz w:val="24"/>
        </w:rPr>
        <w:t>!</w:t>
      </w:r>
    </w:p>
    <w:p w:rsidR="004A58D2" w:rsidRDefault="004A58D2" w:rsidP="004A58D2">
      <w:pPr>
        <w:pStyle w:val="Brdtekst"/>
        <w:ind w:left="100" w:right="-284"/>
        <w:rPr>
          <w:spacing w:val="1"/>
        </w:rPr>
      </w:pPr>
      <w:r w:rsidRPr="00605EE7">
        <w:rPr>
          <w:b/>
        </w:rPr>
        <w:t>Komitéleder</w:t>
      </w:r>
      <w:r w:rsidRPr="00605EE7">
        <w:rPr>
          <w:b/>
          <w:spacing w:val="6"/>
        </w:rPr>
        <w:t xml:space="preserve"> </w:t>
      </w:r>
      <w:r w:rsidRPr="00605EE7">
        <w:rPr>
          <w:b/>
        </w:rPr>
        <w:t>Laila</w:t>
      </w:r>
      <w:r w:rsidRPr="00605EE7">
        <w:rPr>
          <w:b/>
          <w:spacing w:val="9"/>
        </w:rPr>
        <w:t xml:space="preserve"> </w:t>
      </w:r>
      <w:r w:rsidRPr="00605EE7">
        <w:rPr>
          <w:b/>
        </w:rPr>
        <w:t>Hurlen</w:t>
      </w:r>
      <w:r>
        <w:rPr>
          <w:spacing w:val="1"/>
        </w:rPr>
        <w:t xml:space="preserve"> Spjelkavik Rk om medlemsutvikling (se egen presentasjon på medlemsnett) </w:t>
      </w:r>
    </w:p>
    <w:p w:rsidR="004A58D2" w:rsidRPr="001529C6" w:rsidRDefault="004A58D2" w:rsidP="004A58D2">
      <w:pPr>
        <w:pStyle w:val="Brdtekst"/>
        <w:numPr>
          <w:ilvl w:val="0"/>
          <w:numId w:val="3"/>
        </w:numPr>
        <w:tabs>
          <w:tab w:val="left" w:pos="5529"/>
          <w:tab w:val="left" w:pos="5803"/>
        </w:tabs>
        <w:ind w:left="460" w:right="-284"/>
        <w:rPr>
          <w:b/>
        </w:rPr>
      </w:pPr>
      <w:r w:rsidRPr="001529C6">
        <w:t>Hvordan skal vi bringe Rotaryiden framover</w:t>
      </w:r>
      <w:r>
        <w:t>?</w:t>
      </w:r>
    </w:p>
    <w:p w:rsidR="004A58D2" w:rsidRPr="001529C6" w:rsidRDefault="004A58D2" w:rsidP="004A58D2">
      <w:pPr>
        <w:pStyle w:val="Brdtekst"/>
        <w:numPr>
          <w:ilvl w:val="0"/>
          <w:numId w:val="3"/>
        </w:numPr>
        <w:tabs>
          <w:tab w:val="left" w:pos="9332"/>
        </w:tabs>
        <w:ind w:left="460" w:right="-284"/>
        <w:rPr>
          <w:b/>
        </w:rPr>
      </w:pPr>
      <w:r>
        <w:t>Vi må igang med aktiviteter</w:t>
      </w:r>
      <w:r w:rsidR="009D35C9">
        <w:t>. Det er aktivitetene i Rotary som tiltrekker seg medlemmer!</w:t>
      </w:r>
    </w:p>
    <w:p w:rsidR="004A58D2" w:rsidRPr="00764D86" w:rsidRDefault="004A58D2" w:rsidP="004A58D2">
      <w:pPr>
        <w:pStyle w:val="Brdtekst"/>
        <w:numPr>
          <w:ilvl w:val="0"/>
          <w:numId w:val="3"/>
        </w:numPr>
        <w:ind w:left="460" w:right="-284"/>
        <w:rPr>
          <w:b/>
        </w:rPr>
      </w:pPr>
      <w:r>
        <w:t xml:space="preserve">Hvem slutter. Snittalder i distriktet; 69 år. Hvorledes kan vi snu den? Må ha fokus på rekruttering. </w:t>
      </w:r>
    </w:p>
    <w:p w:rsidR="004A58D2" w:rsidRDefault="004A58D2" w:rsidP="004A58D2">
      <w:pPr>
        <w:pStyle w:val="Brdtekst"/>
        <w:ind w:left="460" w:right="-284"/>
      </w:pPr>
      <w:r>
        <w:t xml:space="preserve">Hamar Rk: Noen klubber er store. </w:t>
      </w:r>
      <w:r w:rsidR="009D35C9">
        <w:t>Høy g</w:t>
      </w:r>
      <w:r>
        <w:t>jennomsnittsalder og lav kvinneandel.</w:t>
      </w:r>
      <w:r w:rsidR="009D35C9">
        <w:t xml:space="preserve"> Få </w:t>
      </w:r>
      <w:r>
        <w:t xml:space="preserve"> </w:t>
      </w:r>
      <w:r w:rsidR="009D35C9">
        <w:t>y</w:t>
      </w:r>
      <w:r>
        <w:t>rkesaktive</w:t>
      </w:r>
      <w:r w:rsidR="009D35C9">
        <w:t xml:space="preserve"> i klubbene. Kan vi fortsatt kalle oss en yrkesbasert serviceorganisasjon? </w:t>
      </w:r>
      <w:r>
        <w:t xml:space="preserve"> </w:t>
      </w:r>
    </w:p>
    <w:p w:rsidR="004A58D2" w:rsidRDefault="004A58D2" w:rsidP="004A58D2">
      <w:pPr>
        <w:pStyle w:val="Brdtekst"/>
        <w:ind w:left="460" w:right="-284"/>
      </w:pPr>
      <w:r>
        <w:t>Medlemsutviklingskomiteen kommer gjerne ut</w:t>
      </w:r>
      <w:r w:rsidR="009D35C9">
        <w:t xml:space="preserve"> til klubbene og bidra med c</w:t>
      </w:r>
      <w:r>
        <w:t>oaching</w:t>
      </w:r>
      <w:r w:rsidR="009D35C9">
        <w:t xml:space="preserve">. </w:t>
      </w:r>
      <w:r>
        <w:t xml:space="preserve">klubbene. </w:t>
      </w:r>
    </w:p>
    <w:p w:rsidR="004A58D2" w:rsidRDefault="004A58D2" w:rsidP="004A58D2">
      <w:pPr>
        <w:pStyle w:val="Brdtekst"/>
        <w:ind w:left="460" w:right="-284"/>
      </w:pPr>
    </w:p>
    <w:p w:rsidR="009D35C9" w:rsidRDefault="009D35C9" w:rsidP="004A58D2">
      <w:pPr>
        <w:pStyle w:val="Brdtekst"/>
        <w:ind w:left="460" w:right="-284"/>
      </w:pPr>
    </w:p>
    <w:p w:rsidR="009D35C9" w:rsidRDefault="009D35C9" w:rsidP="004A58D2">
      <w:pPr>
        <w:pStyle w:val="Brdtekst"/>
        <w:ind w:left="460" w:right="-284"/>
      </w:pPr>
    </w:p>
    <w:p w:rsidR="00BF7D6B" w:rsidRDefault="004A58D2" w:rsidP="004A58D2">
      <w:pPr>
        <w:pStyle w:val="Brdtekst"/>
        <w:ind w:right="-284"/>
      </w:pPr>
      <w:r w:rsidRPr="004A58D2">
        <w:rPr>
          <w:b/>
        </w:rPr>
        <w:lastRenderedPageBreak/>
        <w:t>Komitemedlem Finn Egil Sandmo</w:t>
      </w:r>
      <w:r>
        <w:t xml:space="preserve"> om (re-)etablering av Rotaryklubber</w:t>
      </w:r>
    </w:p>
    <w:p w:rsidR="001B427C" w:rsidRDefault="004A58D2">
      <w:r>
        <w:t xml:space="preserve">Jennifer Jones sier at vi skal lytte til medlemmene når vi legger planer for utvikling: Men hvorledes kan vi bygge bro mellom ulike interesser mellom eldre og yngre medlemmer? Virker klubben vår attraktiv for yngre? Hva er årsaken til et Rotaryklubber blir lagt ned? </w:t>
      </w:r>
      <w:r w:rsidR="001B427C">
        <w:t xml:space="preserve"> Hvor i klubbens nærområde var det Rotaryklubber tidligere? </w:t>
      </w:r>
      <w:r>
        <w:t>Er det mulig med restart og revitalisering av klubber</w:t>
      </w:r>
      <w:r w:rsidR="001B427C">
        <w:t xml:space="preserve"> som står i fare for nedleggelse? </w:t>
      </w:r>
      <w:r>
        <w:t xml:space="preserve"> </w:t>
      </w:r>
      <w:r w:rsidR="001B427C">
        <w:t xml:space="preserve">Kan satellittklubber være et svar? Komiteen for nye klubber, vil følge nøye med på det som nå skjer i Ålesund Rk og i Hunn-Gjøvik Rk. Det er slike initiativ distriktet har behov for, dersom vi skal lykkes med å snu den negative trenden i medlemsutvikling vi har sett gjennom de siste tiårene. </w:t>
      </w:r>
    </w:p>
    <w:p w:rsidR="00077A2E" w:rsidRDefault="001B427C">
      <w:r>
        <w:t xml:space="preserve">Erfaringene fra Stavern Rotaryklubb er spennende. Tanken på «hybridmøter» der en kombinerer fysiske møter med nettmøter for de som ikke har anledning til å være til stede er også interessante.  Det er spennende å følge med på de forsøkene med å få i gang satelittklubber i vårt eget distrikt </w:t>
      </w:r>
    </w:p>
    <w:p w:rsidR="00077A2E" w:rsidRDefault="001B427C">
      <w:r w:rsidRPr="009D35C9">
        <w:rPr>
          <w:b/>
          <w:sz w:val="24"/>
          <w:szCs w:val="24"/>
        </w:rPr>
        <w:t>Truls Løwer-Arnesen, Stavern Rk</w:t>
      </w:r>
      <w:r>
        <w:t xml:space="preserve">. (tidligere utvekslingsstudent). </w:t>
      </w:r>
      <w:r w:rsidR="00F63E6B">
        <w:t>Har e</w:t>
      </w:r>
      <w:r>
        <w:t>ngasjert seg i kampanjen for å dele ut Shelter-box til kriserammede områder.</w:t>
      </w:r>
    </w:p>
    <w:p w:rsidR="002259F2" w:rsidRDefault="008B5799">
      <w:r>
        <w:t xml:space="preserve">Bakgrunnen for etablering av satelittklubb i Stavern var at medlemsmassen </w:t>
      </w:r>
      <w:r w:rsidR="002259F2">
        <w:t xml:space="preserve">stadig ble eldre. Møtetidspunktet som passet for de eldre medlemmene, passet ikke så godt for de yngre medlemmene. </w:t>
      </w:r>
    </w:p>
    <w:p w:rsidR="002259F2" w:rsidRDefault="002259F2">
      <w:r>
        <w:t>Etter at det ble åpnet et nytt kontorfellesskap for gr</w:t>
      </w:r>
      <w:r>
        <w:rPr>
          <w:rFonts w:cstheme="minorHAnsi"/>
        </w:rPr>
        <w:t>ü</w:t>
      </w:r>
      <w:r>
        <w:t>ndervirksomhet og det knyttet til seg en del innflyttere, var det flere yngre som savnet et fellesskap utenom jobb. Dette ble ideen om å etablere en satellittklubb</w:t>
      </w:r>
      <w:r w:rsidR="00EB164F">
        <w:t xml:space="preserve"> for yrkesaktive </w:t>
      </w:r>
      <w:r>
        <w:t xml:space="preserve">til Stavern Rotaryklubb. Formelt er medlemmene i satelittklubben fullverdige medlemmer i moderklubben, men de møtes på andre tider og har et engasjement i litt andre tema enn det som er aktuelt for moderklubben. </w:t>
      </w:r>
    </w:p>
    <w:p w:rsidR="00EB164F" w:rsidRDefault="002259F2">
      <w:r>
        <w:t xml:space="preserve">Det hele begynte med at 12 interesserte samlet seg på en kafe og </w:t>
      </w:r>
      <w:r w:rsidR="00EB164F">
        <w:t xml:space="preserve">diskuterte hva som kunne være aktuelt som tema i en satelittklubb innenfor Rotarys grunnverdier. </w:t>
      </w:r>
      <w:r w:rsidR="00E4713E">
        <w:t>Det var viktig at de tolv opprinnelige etablererne var trygge på hva de ville og hva Rotarys grunnverdier gir av muligheter for å engasjere seg i lokalsamfunnet.</w:t>
      </w:r>
    </w:p>
    <w:p w:rsidR="00EB164F" w:rsidRDefault="00EB164F">
      <w:r>
        <w:t>De tolv ønsket seg et felles samlingsted og et åpent nettverk. De håpet å trekke til seg kandidater med ulike interesser og ulik yrkesbakgrunn.</w:t>
      </w:r>
    </w:p>
    <w:p w:rsidR="00EB164F" w:rsidRDefault="00EB164F">
      <w:pPr>
        <w:rPr>
          <w:i/>
        </w:rPr>
      </w:pPr>
      <w:r w:rsidRPr="00E03540">
        <w:rPr>
          <w:i/>
        </w:rPr>
        <w:t>Visjon og misjon:</w:t>
      </w:r>
    </w:p>
    <w:p w:rsidR="0099394C" w:rsidRDefault="0099394C" w:rsidP="0099394C">
      <w:pPr>
        <w:pStyle w:val="Listeavsnitt"/>
        <w:numPr>
          <w:ilvl w:val="0"/>
          <w:numId w:val="5"/>
        </w:numPr>
      </w:pPr>
      <w:r>
        <w:t>Satelittklubben ble stiftet i oktober 2020. Digitale møter i starten. Eldre rotarianere fra flere klubber rundt Larvik-fjorden ble invitert for å fortelle hva Rotary har betydd for dem.</w:t>
      </w:r>
    </w:p>
    <w:p w:rsidR="00E03540" w:rsidRDefault="00E03540" w:rsidP="0099394C">
      <w:pPr>
        <w:pStyle w:val="Listeavsnitt"/>
        <w:numPr>
          <w:ilvl w:val="0"/>
          <w:numId w:val="5"/>
        </w:numPr>
      </w:pPr>
      <w:r>
        <w:t>Stavern Rotary satelittklubb</w:t>
      </w:r>
      <w:r w:rsidR="0099394C">
        <w:t xml:space="preserve"> skal være et levende nettverk, - kontaktpunkt for yrkesaktive kvinner og menn. </w:t>
      </w:r>
      <w:r w:rsidR="00E4713E">
        <w:t xml:space="preserve">Vil være aktive i lokalmiljøet. </w:t>
      </w:r>
      <w:r w:rsidR="0099394C">
        <w:t>Ønsker å kunne bety en forskjell i Larvik området</w:t>
      </w:r>
      <w:r w:rsidR="00E4713E">
        <w:t xml:space="preserve"> gjennom lokale prosjekter</w:t>
      </w:r>
      <w:r w:rsidR="0099394C">
        <w:t>.</w:t>
      </w:r>
    </w:p>
    <w:p w:rsidR="0099394C" w:rsidRDefault="0099394C" w:rsidP="0099394C">
      <w:pPr>
        <w:pStyle w:val="Listeavsnitt"/>
        <w:numPr>
          <w:ilvl w:val="0"/>
          <w:numId w:val="5"/>
        </w:numPr>
      </w:pPr>
      <w:r>
        <w:t>Spredning av interesser og yrkesbakgrunn, men det er ønskelig at deltakerne er villige til å stille som mentorer</w:t>
      </w:r>
      <w:r w:rsidR="00E4713E">
        <w:t xml:space="preserve"> for yngre gründere</w:t>
      </w:r>
      <w:r>
        <w:t>.</w:t>
      </w:r>
    </w:p>
    <w:p w:rsidR="00E4713E" w:rsidRDefault="00E4713E" w:rsidP="0099394C">
      <w:pPr>
        <w:pStyle w:val="Listeavsnitt"/>
        <w:numPr>
          <w:ilvl w:val="0"/>
          <w:numId w:val="5"/>
        </w:numPr>
      </w:pPr>
      <w:r>
        <w:t>Sosiale treff og arrangementer er viktige. Målet er å skape nettverk og vennskap.</w:t>
      </w:r>
    </w:p>
    <w:p w:rsidR="00E4713E" w:rsidRDefault="00E4713E" w:rsidP="00DA08E9">
      <w:pPr>
        <w:pStyle w:val="Listeavsnitt"/>
        <w:numPr>
          <w:ilvl w:val="0"/>
          <w:numId w:val="5"/>
        </w:numPr>
      </w:pPr>
      <w:r>
        <w:t xml:space="preserve">Møtene alternerer mellom onsdager og torsdager  og korte og lange møter, alt etter tema som er oppe. </w:t>
      </w:r>
      <w:r w:rsidR="002259F2">
        <w:t>Medlemmene i satelittklubben betaler samme kontingent som medlemmene i moderklubben</w:t>
      </w:r>
      <w:r>
        <w:t xml:space="preserve"> og har de samme rettighetene som alle andre rotarianere.</w:t>
      </w:r>
    </w:p>
    <w:p w:rsidR="008B5799" w:rsidRDefault="00E4713E" w:rsidP="00DA08E9">
      <w:pPr>
        <w:pStyle w:val="Listeavsnitt"/>
        <w:numPr>
          <w:ilvl w:val="0"/>
          <w:numId w:val="5"/>
        </w:numPr>
      </w:pPr>
      <w:r>
        <w:t>Det legges vekt på at ulik yrkesbakgrunn og kompetanse er utgangspunktet for medlemsskap og for de aktivitetene som det legges opp til. Egoforedragene og bedriftsbesøk er viktige</w:t>
      </w:r>
      <w:r w:rsidR="00657CA0">
        <w:t xml:space="preserve">. </w:t>
      </w:r>
      <w:r>
        <w:t xml:space="preserve"> </w:t>
      </w:r>
      <w:r w:rsidR="002259F2">
        <w:t xml:space="preserve">  </w:t>
      </w:r>
    </w:p>
    <w:p w:rsidR="00077A2E" w:rsidRDefault="00077A2E"/>
    <w:p w:rsidR="009D35C9" w:rsidRDefault="009D35C9"/>
    <w:p w:rsidR="00657CA0" w:rsidRPr="009D35C9" w:rsidRDefault="00657CA0" w:rsidP="009D35C9">
      <w:pPr>
        <w:spacing w:after="0"/>
        <w:rPr>
          <w:b/>
          <w:sz w:val="24"/>
          <w:szCs w:val="24"/>
        </w:rPr>
      </w:pPr>
      <w:r w:rsidRPr="009D35C9">
        <w:rPr>
          <w:b/>
          <w:sz w:val="24"/>
          <w:szCs w:val="24"/>
        </w:rPr>
        <w:lastRenderedPageBreak/>
        <w:t>Glimt fra gruppearbeidene:</w:t>
      </w:r>
    </w:p>
    <w:p w:rsidR="00544B10" w:rsidRPr="00544B10" w:rsidRDefault="00657CA0" w:rsidP="009D35C9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 xml:space="preserve">Samarbeid. </w:t>
      </w:r>
      <w:r>
        <w:t xml:space="preserve">Bruke informasjonen i Håndboka aktivt for å styrke medlemmenes Rotary identitet. </w:t>
      </w:r>
    </w:p>
    <w:p w:rsidR="00657CA0" w:rsidRPr="00657CA0" w:rsidRDefault="00657CA0" w:rsidP="00657CA0">
      <w:pPr>
        <w:pStyle w:val="Listeavsnitt"/>
        <w:numPr>
          <w:ilvl w:val="0"/>
          <w:numId w:val="6"/>
        </w:numPr>
        <w:rPr>
          <w:b/>
        </w:rPr>
      </w:pPr>
      <w:r w:rsidRPr="00544B10">
        <w:rPr>
          <w:b/>
        </w:rPr>
        <w:t>AG ene</w:t>
      </w:r>
      <w:r>
        <w:t xml:space="preserve"> må brukes mer aktivt i klubbene. </w:t>
      </w:r>
      <w:r w:rsidR="00544B10">
        <w:t xml:space="preserve">Flott at det nå er etablert AG forum, slik at Agene blir godt samstemte. </w:t>
      </w:r>
      <w:r>
        <w:t>Kan bringe med seg inspirasjon og ideer fra naboklubber og bidra til å styrke samarbeidet om prosjekter.</w:t>
      </w:r>
      <w:r w:rsidR="00544B10">
        <w:t xml:space="preserve"> AG ene må ha kontakt med de ulike distriktskomiteene og også bringe ut informasjon om hva  de arbeider med.</w:t>
      </w:r>
    </w:p>
    <w:p w:rsidR="00657CA0" w:rsidRPr="00657CA0" w:rsidRDefault="00657CA0" w:rsidP="00657CA0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Forkortelser og engelske betegnelser i Rotary.</w:t>
      </w:r>
      <w:r>
        <w:t xml:space="preserve"> Vil mer bruk av norske ord og uttrykk redusere fremmedgjøring og sikre at nye medlemmer raskere føler seg velkomne og inkludert?</w:t>
      </w:r>
    </w:p>
    <w:p w:rsidR="00657CA0" w:rsidRPr="00544B10" w:rsidRDefault="00657CA0" w:rsidP="00657CA0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>TRF –</w:t>
      </w:r>
      <w:r>
        <w:t xml:space="preserve"> Rotaryfondet virker komplisert på mange medlemmer. Viktig å få ut enkel informasjon både om bidrag til Rotaryfondet og om hvilke typer prosjekter som berettiger midler fra de ulike retningene innen  fondet.  </w:t>
      </w:r>
    </w:p>
    <w:p w:rsidR="00544B10" w:rsidRDefault="00544B10" w:rsidP="00657CA0">
      <w:pPr>
        <w:pStyle w:val="Listeavsnitt"/>
        <w:numPr>
          <w:ilvl w:val="0"/>
          <w:numId w:val="6"/>
        </w:numPr>
      </w:pPr>
      <w:r>
        <w:rPr>
          <w:b/>
        </w:rPr>
        <w:t xml:space="preserve">Vanskelig å finne fram til informasjon </w:t>
      </w:r>
      <w:r>
        <w:t>og bruksanv</w:t>
      </w:r>
      <w:r w:rsidRPr="00544B10">
        <w:t>i</w:t>
      </w:r>
      <w:r>
        <w:t>s</w:t>
      </w:r>
      <w:r w:rsidRPr="00544B10">
        <w:t>ninger på</w:t>
      </w:r>
      <w:r>
        <w:t xml:space="preserve"> distriktets hjemmeside. Hjemmesiden er lite selvforklarende.</w:t>
      </w:r>
    </w:p>
    <w:p w:rsidR="00544B10" w:rsidRDefault="00544B10" w:rsidP="00657CA0">
      <w:pPr>
        <w:pStyle w:val="Listeavsnitt"/>
        <w:numPr>
          <w:ilvl w:val="0"/>
          <w:numId w:val="6"/>
        </w:numPr>
      </w:pPr>
      <w:r>
        <w:rPr>
          <w:b/>
        </w:rPr>
        <w:t xml:space="preserve">Rotarys data systemer. </w:t>
      </w:r>
      <w:r w:rsidRPr="00544B10">
        <w:t>Med den rotasjonen vi har i Rotary, er</w:t>
      </w:r>
      <w:r>
        <w:t xml:space="preserve"> det et stort behov for opplæring i datasystemene. Spesielt er det behov for opplæring til sekretærene og til webansvarlige.</w:t>
      </w:r>
      <w:r>
        <w:rPr>
          <w:b/>
        </w:rPr>
        <w:t xml:space="preserve">  </w:t>
      </w:r>
      <w:r w:rsidR="00FB7C79" w:rsidRPr="00FB7C79">
        <w:t xml:space="preserve">Er det aktuelt å utarbeide en enkel håndbok i brk av Rotarys IT systemer? </w:t>
      </w:r>
    </w:p>
    <w:p w:rsidR="00FB7C79" w:rsidRPr="00544B10" w:rsidRDefault="00FB7C79" w:rsidP="00FB7C79">
      <w:pPr>
        <w:pStyle w:val="Listeavsnitt"/>
        <w:numPr>
          <w:ilvl w:val="0"/>
          <w:numId w:val="6"/>
        </w:numPr>
      </w:pPr>
      <w:r w:rsidRPr="00FB7C79">
        <w:rPr>
          <w:b/>
        </w:rPr>
        <w:t xml:space="preserve">GDPR. </w:t>
      </w:r>
      <w:r w:rsidRPr="00FB7C79">
        <w:t xml:space="preserve">Hvorledes jobber Rotary med dette? </w:t>
      </w:r>
      <w:r>
        <w:t xml:space="preserve">Vil klubbene få retningslinjer fra distriktet om hvorledes de skal forholde seg? </w:t>
      </w:r>
    </w:p>
    <w:p w:rsidR="00657CA0" w:rsidRDefault="00657CA0" w:rsidP="00657CA0">
      <w:pPr>
        <w:pStyle w:val="Listeavsnitt"/>
        <w:numPr>
          <w:ilvl w:val="0"/>
          <w:numId w:val="6"/>
        </w:numPr>
      </w:pPr>
      <w:r>
        <w:rPr>
          <w:b/>
        </w:rPr>
        <w:t xml:space="preserve">Distriktsguvernøren </w:t>
      </w:r>
      <w:r w:rsidRPr="00657CA0">
        <w:t>må få mer informasjon om den enkelte Rotaryklubben før guvernørbesøkene</w:t>
      </w:r>
      <w:r>
        <w:t>. Må avsette mer tid til dialog.</w:t>
      </w:r>
      <w:r w:rsidR="00FB7C79">
        <w:t xml:space="preserve"> Flere ønsker besøk så tidlig som mulig på høsten. Kan evt samarbeide om besøk med flere klubber.</w:t>
      </w:r>
    </w:p>
    <w:p w:rsidR="00544B10" w:rsidRDefault="00544B10" w:rsidP="00657CA0">
      <w:pPr>
        <w:pStyle w:val="Listeavsnitt"/>
        <w:numPr>
          <w:ilvl w:val="0"/>
          <w:numId w:val="6"/>
        </w:numPr>
      </w:pPr>
      <w:r w:rsidRPr="00544B10">
        <w:rPr>
          <w:b/>
        </w:rPr>
        <w:t>Klubbvedtekter</w:t>
      </w:r>
      <w:r>
        <w:rPr>
          <w:b/>
        </w:rPr>
        <w:t xml:space="preserve">. </w:t>
      </w:r>
      <w:r w:rsidRPr="00544B10">
        <w:t>N</w:t>
      </w:r>
      <w:r>
        <w:t>oen klubber trenger hj</w:t>
      </w:r>
      <w:r w:rsidRPr="00544B10">
        <w:t xml:space="preserve">elp </w:t>
      </w:r>
      <w:r>
        <w:t>med oppdatering av klubbvedtektene. Kan A</w:t>
      </w:r>
      <w:r w:rsidR="00F63E6B">
        <w:t>G</w:t>
      </w:r>
      <w:r>
        <w:t>ene hjelpe?</w:t>
      </w:r>
    </w:p>
    <w:p w:rsidR="00FB7C79" w:rsidRPr="00FB7C79" w:rsidRDefault="00FB7C79" w:rsidP="00FB7C79">
      <w:pPr>
        <w:pStyle w:val="Listeavsnitt"/>
        <w:numPr>
          <w:ilvl w:val="0"/>
          <w:numId w:val="6"/>
        </w:numPr>
      </w:pPr>
      <w:r w:rsidRPr="00FB7C79">
        <w:rPr>
          <w:b/>
        </w:rPr>
        <w:t>Kommunikasjonsplan</w:t>
      </w:r>
      <w:r>
        <w:rPr>
          <w:b/>
        </w:rPr>
        <w:t xml:space="preserve">. </w:t>
      </w:r>
      <w:r w:rsidRPr="00FB7C79">
        <w:t>Har distriktet en egen kommunikasjonsplan?</w:t>
      </w:r>
      <w:r>
        <w:rPr>
          <w:b/>
        </w:rPr>
        <w:t xml:space="preserve"> </w:t>
      </w:r>
      <w:r w:rsidRPr="00FB7C79">
        <w:t xml:space="preserve">Hvor finnes i så fall denne? </w:t>
      </w:r>
    </w:p>
    <w:p w:rsidR="00544B10" w:rsidRDefault="00544B10" w:rsidP="00657CA0">
      <w:pPr>
        <w:pStyle w:val="Listeavsnitt"/>
        <w:numPr>
          <w:ilvl w:val="0"/>
          <w:numId w:val="6"/>
        </w:numPr>
      </w:pPr>
      <w:r>
        <w:rPr>
          <w:b/>
        </w:rPr>
        <w:t>«Overflow»</w:t>
      </w:r>
      <w:r w:rsidR="00B54897">
        <w:rPr>
          <w:b/>
        </w:rPr>
        <w:t>?</w:t>
      </w:r>
      <w:r>
        <w:rPr>
          <w:b/>
        </w:rPr>
        <w:t xml:space="preserve"> </w:t>
      </w:r>
      <w:r w:rsidRPr="00544B10">
        <w:t>Av og til blir det vel mye informasjon</w:t>
      </w:r>
      <w:r>
        <w:t xml:space="preserve"> fra distriktet om de samme tingene. Informasjonen må siles bedre.</w:t>
      </w:r>
      <w:r w:rsidR="00B54897">
        <w:t xml:space="preserve"> Korte meldinger om «Need to know» og henvisninger til hvor man kan finne mer informasjon.</w:t>
      </w:r>
      <w:r>
        <w:t xml:space="preserve"> </w:t>
      </w:r>
      <w:r w:rsidRPr="00544B10">
        <w:t xml:space="preserve"> </w:t>
      </w:r>
      <w:r w:rsidR="00B54897">
        <w:t>Mye informasjon sendes ut til flere kontakter i klubben. Må avklare hvem som skal ha informasjonen og hvem som er ansvarlig for å bringe viktig informasjon videre til rette vedkommende</w:t>
      </w:r>
      <w:r w:rsidR="00FB7C79">
        <w:t>. Er det aktuelt å bruke apper og QR koder for å kunne hente mer informasjon om saker det sendes korte meldinger om?</w:t>
      </w:r>
    </w:p>
    <w:p w:rsidR="00587A8A" w:rsidRPr="00544B10" w:rsidRDefault="00587A8A" w:rsidP="00657CA0">
      <w:pPr>
        <w:pStyle w:val="Listeavsnitt"/>
        <w:numPr>
          <w:ilvl w:val="0"/>
          <w:numId w:val="6"/>
        </w:numPr>
      </w:pPr>
      <w:r>
        <w:rPr>
          <w:b/>
        </w:rPr>
        <w:t>Bruk av søkeord.</w:t>
      </w:r>
      <w:r>
        <w:t xml:space="preserve"> Det er viktig å bruke søkeord i alle meldinger. Starter man overskriften med hvilken Rotaryklubb meldingen kommer fra og så et søkeord som sier noe om innholdet, er det lettere å finne tilbake til meldingen for de som får 10 – 20 e-poster hver dag!</w:t>
      </w:r>
    </w:p>
    <w:p w:rsidR="00657CA0" w:rsidRPr="00B54897" w:rsidRDefault="00B54897" w:rsidP="00657CA0">
      <w:pPr>
        <w:pStyle w:val="Listeavsnitt"/>
        <w:numPr>
          <w:ilvl w:val="0"/>
          <w:numId w:val="6"/>
        </w:numPr>
        <w:rPr>
          <w:b/>
        </w:rPr>
      </w:pPr>
      <w:r w:rsidRPr="00B54897">
        <w:rPr>
          <w:b/>
        </w:rPr>
        <w:t>Ungdomsutvekslingen</w:t>
      </w:r>
      <w:r>
        <w:rPr>
          <w:b/>
        </w:rPr>
        <w:t xml:space="preserve">. </w:t>
      </w:r>
      <w:r>
        <w:t>Klubbenes roller og oppgaver må bli tydeligere. Informasjonen må komme så tidlig at klubbene rekker å drøfte oppgavene før de skal svare om deltakelse</w:t>
      </w:r>
      <w:r w:rsidR="00F63E6B">
        <w:t xml:space="preserve">. </w:t>
      </w:r>
    </w:p>
    <w:p w:rsidR="00FB7C79" w:rsidRPr="00F63E6B" w:rsidRDefault="00B54897" w:rsidP="00657CA0">
      <w:pPr>
        <w:pStyle w:val="Listeavsnitt"/>
        <w:numPr>
          <w:ilvl w:val="0"/>
          <w:numId w:val="6"/>
        </w:numPr>
        <w:rPr>
          <w:b/>
        </w:rPr>
      </w:pPr>
      <w:r>
        <w:rPr>
          <w:b/>
        </w:rPr>
        <w:t xml:space="preserve">Funksjonsknyttede e-postadresser. </w:t>
      </w:r>
      <w:r>
        <w:t>Det er bare et fåtall klubber som bruker funksjonsknyttede e-postadresser. Når oppdaterte kontaktlister for klubbene tas ut på Medlemsnett, er det de e-postadressene som er lagt inn der, som brukes</w:t>
      </w:r>
      <w:r w:rsidR="00FB7C79">
        <w:t xml:space="preserve"> i utsending av informasjon.</w:t>
      </w:r>
    </w:p>
    <w:p w:rsidR="00F63E6B" w:rsidRPr="00FB7C79" w:rsidRDefault="00F63E6B" w:rsidP="00F63E6B">
      <w:pPr>
        <w:pStyle w:val="Listeavsnitt"/>
        <w:ind w:left="720" w:firstLine="0"/>
        <w:rPr>
          <w:b/>
        </w:rPr>
      </w:pPr>
    </w:p>
    <w:p w:rsidR="00F63E6B" w:rsidRPr="00F63E6B" w:rsidRDefault="00F63E6B" w:rsidP="00F63E6B">
      <w:pPr>
        <w:spacing w:after="0"/>
        <w:ind w:left="96"/>
        <w:rPr>
          <w:rFonts w:ascii="Calibri" w:hAnsi="Calibri" w:cs="Calibri"/>
          <w:sz w:val="20"/>
          <w:szCs w:val="20"/>
        </w:rPr>
      </w:pPr>
      <w:r w:rsidRPr="00F63E6B">
        <w:rPr>
          <w:rFonts w:ascii="Calibri" w:hAnsi="Calibri" w:cs="Calibri"/>
          <w:sz w:val="20"/>
          <w:szCs w:val="20"/>
        </w:rPr>
        <w:t>Elverum 17 03 2022</w:t>
      </w:r>
    </w:p>
    <w:p w:rsidR="00F63E6B" w:rsidRDefault="00F63E6B" w:rsidP="00F63E6B">
      <w:pPr>
        <w:spacing w:after="0"/>
        <w:ind w:left="96"/>
        <w:rPr>
          <w:rFonts w:ascii="Calibri" w:hAnsi="Calibri" w:cs="Calibri"/>
        </w:rPr>
      </w:pPr>
    </w:p>
    <w:p w:rsidR="00F63E6B" w:rsidRDefault="00F63E6B" w:rsidP="00F63E6B">
      <w:pPr>
        <w:spacing w:after="0"/>
        <w:ind w:left="96"/>
        <w:rPr>
          <w:rFonts w:ascii="Calibri" w:hAnsi="Calibri" w:cs="Calibri"/>
        </w:rPr>
      </w:pPr>
      <w:r>
        <w:rPr>
          <w:rFonts w:ascii="Calibri" w:hAnsi="Calibri" w:cs="Calibri"/>
        </w:rPr>
        <w:t>Roy Heine Olsen</w:t>
      </w:r>
    </w:p>
    <w:p w:rsidR="00F63E6B" w:rsidRDefault="00F63E6B" w:rsidP="00F63E6B">
      <w:pPr>
        <w:spacing w:after="0"/>
        <w:ind w:left="96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Distriktssekretær </w:t>
      </w:r>
    </w:p>
    <w:p w:rsidR="00F63E6B" w:rsidRDefault="00F63E6B" w:rsidP="00F63E6B">
      <w:pPr>
        <w:spacing w:after="0" w:line="240" w:lineRule="auto"/>
        <w:ind w:left="96"/>
        <w:rPr>
          <w:rFonts w:ascii="Calibri" w:hAnsi="Calibri" w:cs="Calibri"/>
        </w:rPr>
      </w:pPr>
      <w:r>
        <w:rPr>
          <w:rFonts w:ascii="Calibri" w:hAnsi="Calibri" w:cs="Calibri"/>
        </w:rPr>
        <w:t>Rotarydistrikt 2305</w:t>
      </w:r>
    </w:p>
    <w:p w:rsidR="00F63E6B" w:rsidRDefault="00F63E6B" w:rsidP="00F63E6B">
      <w:pPr>
        <w:spacing w:after="100" w:afterAutospacing="1"/>
        <w:ind w:left="96"/>
      </w:pPr>
      <w:r>
        <w:rPr>
          <w:rFonts w:ascii="Calibri" w:hAnsi="Calibri" w:cs="Calibri"/>
          <w:noProof/>
          <w:lang w:eastAsia="nb-NO"/>
        </w:rPr>
        <w:drawing>
          <wp:inline distT="0" distB="0" distL="0" distR="0">
            <wp:extent cx="1341120" cy="280699"/>
            <wp:effectExtent l="0" t="0" r="0" b="5080"/>
            <wp:docPr id="1" name="Bilde 1" descr="cid:image001.jpg@01D839F8.535D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39F8.535D0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12" cy="2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E6B" w:rsidSect="00265C59">
      <w:headerReference w:type="default" r:id="rId9"/>
      <w:headerReference w:type="first" r:id="rId10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B2" w:rsidRDefault="000B02B2" w:rsidP="00BF7D6B">
      <w:pPr>
        <w:spacing w:after="0" w:line="240" w:lineRule="auto"/>
      </w:pPr>
      <w:r>
        <w:separator/>
      </w:r>
    </w:p>
  </w:endnote>
  <w:endnote w:type="continuationSeparator" w:id="0">
    <w:p w:rsidR="000B02B2" w:rsidRDefault="000B02B2" w:rsidP="00B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B2" w:rsidRDefault="000B02B2" w:rsidP="00BF7D6B">
      <w:pPr>
        <w:spacing w:after="0" w:line="240" w:lineRule="auto"/>
      </w:pPr>
      <w:r>
        <w:separator/>
      </w:r>
    </w:p>
  </w:footnote>
  <w:footnote w:type="continuationSeparator" w:id="0">
    <w:p w:rsidR="000B02B2" w:rsidRDefault="000B02B2" w:rsidP="00B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777970"/>
      <w:docPartObj>
        <w:docPartGallery w:val="Page Numbers (Top of Page)"/>
        <w:docPartUnique/>
      </w:docPartObj>
    </w:sdtPr>
    <w:sdtEndPr/>
    <w:sdtContent>
      <w:p w:rsidR="008B5799" w:rsidRDefault="008B579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98">
          <w:rPr>
            <w:noProof/>
          </w:rPr>
          <w:t>3</w:t>
        </w:r>
        <w:r>
          <w:fldChar w:fldCharType="end"/>
        </w:r>
      </w:p>
    </w:sdtContent>
  </w:sdt>
  <w:p w:rsidR="00BF7D6B" w:rsidRDefault="00BF7D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B" w:rsidRDefault="00BF7D6B">
    <w:pPr>
      <w:pStyle w:val="Topptekst"/>
    </w:pPr>
    <w:r>
      <w:rPr>
        <w:noProof/>
        <w:lang w:eastAsia="nb-NO"/>
      </w:rPr>
      <w:drawing>
        <wp:inline distT="0" distB="0" distL="0" distR="0" wp14:anchorId="75C69E22" wp14:editId="1C44B1B3">
          <wp:extent cx="985837" cy="433070"/>
          <wp:effectExtent l="0" t="0" r="5080" b="5080"/>
          <wp:docPr id="5" name="Bilde 5" descr="M:\PRIVAT KARI\Rotary\Logo D-23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M:\PRIVAT KARI\Rotary\Logo D-23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758" cy="45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69E8">
      <w:rPr>
        <w:rFonts w:ascii="Times New Roman" w:hAnsi="Times New Roman" w:cs="Times New Roman"/>
        <w:sz w:val="40"/>
        <w:szCs w:val="40"/>
      </w:rPr>
      <w:ptab w:relativeTo="margin" w:alignment="center" w:leader="none"/>
    </w:r>
    <w:r w:rsidRPr="00AD69E8">
      <w:rPr>
        <w:rFonts w:ascii="Times New Roman" w:hAnsi="Times New Roman" w:cs="Times New Roman"/>
        <w:sz w:val="40"/>
        <w:szCs w:val="40"/>
      </w:rPr>
      <w:t>Rotary året 2022 - 2023</w:t>
    </w:r>
    <w:r w:rsidRPr="00AD69E8">
      <w:rPr>
        <w:rFonts w:ascii="Times New Roman" w:hAnsi="Times New Roman" w:cs="Times New Roman"/>
        <w:sz w:val="40"/>
        <w:szCs w:val="40"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360EAD83" wp14:editId="6C233E8C">
          <wp:extent cx="1104900" cy="557212"/>
          <wp:effectExtent l="0" t="0" r="0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70" t="13933" r="11085" b="24791"/>
                  <a:stretch/>
                </pic:blipFill>
                <pic:spPr bwMode="auto">
                  <a:xfrm>
                    <a:off x="0" y="0"/>
                    <a:ext cx="1126992" cy="568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ED8"/>
    <w:multiLevelType w:val="hybridMultilevel"/>
    <w:tmpl w:val="4DFAF3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FB5"/>
    <w:multiLevelType w:val="hybridMultilevel"/>
    <w:tmpl w:val="4724AC84"/>
    <w:lvl w:ilvl="0" w:tplc="DE3E8476">
      <w:numFmt w:val="bullet"/>
      <w:lvlText w:val="•"/>
      <w:lvlJc w:val="left"/>
      <w:pPr>
        <w:ind w:left="11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22D829C2">
      <w:numFmt w:val="bullet"/>
      <w:lvlText w:val="•"/>
      <w:lvlJc w:val="left"/>
      <w:pPr>
        <w:ind w:left="1936" w:hanging="361"/>
      </w:pPr>
      <w:rPr>
        <w:rFonts w:hint="default"/>
        <w:lang w:val="nb" w:eastAsia="en-US" w:bidi="ar-SA"/>
      </w:rPr>
    </w:lvl>
    <w:lvl w:ilvl="2" w:tplc="55724F12">
      <w:numFmt w:val="bullet"/>
      <w:lvlText w:val="•"/>
      <w:lvlJc w:val="left"/>
      <w:pPr>
        <w:ind w:left="2713" w:hanging="361"/>
      </w:pPr>
      <w:rPr>
        <w:rFonts w:hint="default"/>
        <w:lang w:val="nb" w:eastAsia="en-US" w:bidi="ar-SA"/>
      </w:rPr>
    </w:lvl>
    <w:lvl w:ilvl="3" w:tplc="EE98D69E">
      <w:numFmt w:val="bullet"/>
      <w:lvlText w:val="•"/>
      <w:lvlJc w:val="left"/>
      <w:pPr>
        <w:ind w:left="3490" w:hanging="361"/>
      </w:pPr>
      <w:rPr>
        <w:rFonts w:hint="default"/>
        <w:lang w:val="nb" w:eastAsia="en-US" w:bidi="ar-SA"/>
      </w:rPr>
    </w:lvl>
    <w:lvl w:ilvl="4" w:tplc="15666B58">
      <w:numFmt w:val="bullet"/>
      <w:lvlText w:val="•"/>
      <w:lvlJc w:val="left"/>
      <w:pPr>
        <w:ind w:left="4267" w:hanging="361"/>
      </w:pPr>
      <w:rPr>
        <w:rFonts w:hint="default"/>
        <w:lang w:val="nb" w:eastAsia="en-US" w:bidi="ar-SA"/>
      </w:rPr>
    </w:lvl>
    <w:lvl w:ilvl="5" w:tplc="A75ACAF4">
      <w:numFmt w:val="bullet"/>
      <w:lvlText w:val="•"/>
      <w:lvlJc w:val="left"/>
      <w:pPr>
        <w:ind w:left="5044" w:hanging="361"/>
      </w:pPr>
      <w:rPr>
        <w:rFonts w:hint="default"/>
        <w:lang w:val="nb" w:eastAsia="en-US" w:bidi="ar-SA"/>
      </w:rPr>
    </w:lvl>
    <w:lvl w:ilvl="6" w:tplc="AFDAAB4A">
      <w:numFmt w:val="bullet"/>
      <w:lvlText w:val="•"/>
      <w:lvlJc w:val="left"/>
      <w:pPr>
        <w:ind w:left="5820" w:hanging="361"/>
      </w:pPr>
      <w:rPr>
        <w:rFonts w:hint="default"/>
        <w:lang w:val="nb" w:eastAsia="en-US" w:bidi="ar-SA"/>
      </w:rPr>
    </w:lvl>
    <w:lvl w:ilvl="7" w:tplc="D6702B08">
      <w:numFmt w:val="bullet"/>
      <w:lvlText w:val="•"/>
      <w:lvlJc w:val="left"/>
      <w:pPr>
        <w:ind w:left="6597" w:hanging="361"/>
      </w:pPr>
      <w:rPr>
        <w:rFonts w:hint="default"/>
        <w:lang w:val="nb" w:eastAsia="en-US" w:bidi="ar-SA"/>
      </w:rPr>
    </w:lvl>
    <w:lvl w:ilvl="8" w:tplc="48E28000">
      <w:numFmt w:val="bullet"/>
      <w:lvlText w:val="•"/>
      <w:lvlJc w:val="left"/>
      <w:pPr>
        <w:ind w:left="7374" w:hanging="361"/>
      </w:pPr>
      <w:rPr>
        <w:rFonts w:hint="default"/>
        <w:lang w:val="nb" w:eastAsia="en-US" w:bidi="ar-SA"/>
      </w:rPr>
    </w:lvl>
  </w:abstractNum>
  <w:abstractNum w:abstractNumId="2" w15:restartNumberingAfterBreak="0">
    <w:nsid w:val="54DD5724"/>
    <w:multiLevelType w:val="hybridMultilevel"/>
    <w:tmpl w:val="74625980"/>
    <w:lvl w:ilvl="0" w:tplc="0414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A412B1E"/>
    <w:multiLevelType w:val="hybridMultilevel"/>
    <w:tmpl w:val="914EF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870"/>
    <w:multiLevelType w:val="hybridMultilevel"/>
    <w:tmpl w:val="47AE3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2ED"/>
    <w:multiLevelType w:val="hybridMultilevel"/>
    <w:tmpl w:val="5EE4D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B"/>
    <w:rsid w:val="00077A2E"/>
    <w:rsid w:val="00086135"/>
    <w:rsid w:val="00090442"/>
    <w:rsid w:val="000A54DE"/>
    <w:rsid w:val="000B02B2"/>
    <w:rsid w:val="000D20F1"/>
    <w:rsid w:val="00123098"/>
    <w:rsid w:val="00133FD2"/>
    <w:rsid w:val="001829DB"/>
    <w:rsid w:val="001B427C"/>
    <w:rsid w:val="001D6C5F"/>
    <w:rsid w:val="002259F2"/>
    <w:rsid w:val="00265C59"/>
    <w:rsid w:val="003A108C"/>
    <w:rsid w:val="003C4B6F"/>
    <w:rsid w:val="004176A0"/>
    <w:rsid w:val="004A58D2"/>
    <w:rsid w:val="00544B10"/>
    <w:rsid w:val="00587A8A"/>
    <w:rsid w:val="00657CA0"/>
    <w:rsid w:val="007747F8"/>
    <w:rsid w:val="007C0EA2"/>
    <w:rsid w:val="008B5799"/>
    <w:rsid w:val="0099394C"/>
    <w:rsid w:val="009D35C9"/>
    <w:rsid w:val="00A36343"/>
    <w:rsid w:val="00A37019"/>
    <w:rsid w:val="00AD5EB2"/>
    <w:rsid w:val="00AD69E8"/>
    <w:rsid w:val="00B54897"/>
    <w:rsid w:val="00BC07B3"/>
    <w:rsid w:val="00BF7D6B"/>
    <w:rsid w:val="00D94279"/>
    <w:rsid w:val="00E03540"/>
    <w:rsid w:val="00E270CA"/>
    <w:rsid w:val="00E4713E"/>
    <w:rsid w:val="00EB164F"/>
    <w:rsid w:val="00ED76D7"/>
    <w:rsid w:val="00F51651"/>
    <w:rsid w:val="00F63E6B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8E21"/>
  <w15:chartTrackingRefBased/>
  <w15:docId w15:val="{C1B0804D-02A3-476D-A678-2624950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D6B"/>
  </w:style>
  <w:style w:type="paragraph" w:styleId="Bunntekst">
    <w:name w:val="footer"/>
    <w:basedOn w:val="Normal"/>
    <w:link w:val="BunntekstTegn"/>
    <w:uiPriority w:val="99"/>
    <w:unhideWhenUsed/>
    <w:rsid w:val="00BF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7D6B"/>
  </w:style>
  <w:style w:type="table" w:styleId="Tabellrutenett">
    <w:name w:val="Table Grid"/>
    <w:basedOn w:val="Vanligtabell"/>
    <w:uiPriority w:val="39"/>
    <w:rsid w:val="000A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D5EB2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4A58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4A58D2"/>
    <w:rPr>
      <w:rFonts w:ascii="Calibri" w:eastAsia="Calibri" w:hAnsi="Calibri" w:cs="Calibri"/>
      <w:sz w:val="24"/>
      <w:szCs w:val="24"/>
      <w:lang w:val="nb"/>
    </w:rPr>
  </w:style>
  <w:style w:type="paragraph" w:styleId="Tittel">
    <w:name w:val="Title"/>
    <w:basedOn w:val="Normal"/>
    <w:link w:val="TittelTegn"/>
    <w:uiPriority w:val="1"/>
    <w:qFormat/>
    <w:rsid w:val="004A58D2"/>
    <w:pPr>
      <w:widowControl w:val="0"/>
      <w:autoSpaceDE w:val="0"/>
      <w:autoSpaceDN w:val="0"/>
      <w:spacing w:before="203" w:after="0" w:line="240" w:lineRule="auto"/>
      <w:ind w:left="100" w:right="3148"/>
    </w:pPr>
    <w:rPr>
      <w:rFonts w:ascii="Calibri" w:eastAsia="Calibri" w:hAnsi="Calibri" w:cs="Calibri"/>
      <w:b/>
      <w:bCs/>
      <w:sz w:val="32"/>
      <w:szCs w:val="32"/>
      <w:lang w:val="nb"/>
    </w:rPr>
  </w:style>
  <w:style w:type="character" w:customStyle="1" w:styleId="TittelTegn">
    <w:name w:val="Tittel Tegn"/>
    <w:basedOn w:val="Standardskriftforavsnitt"/>
    <w:link w:val="Tittel"/>
    <w:uiPriority w:val="1"/>
    <w:rsid w:val="004A58D2"/>
    <w:rPr>
      <w:rFonts w:ascii="Calibri" w:eastAsia="Calibri" w:hAnsi="Calibri" w:cs="Calibri"/>
      <w:b/>
      <w:bCs/>
      <w:sz w:val="32"/>
      <w:szCs w:val="32"/>
      <w:lang w:val="nb"/>
    </w:rPr>
  </w:style>
  <w:style w:type="paragraph" w:styleId="Listeavsnitt">
    <w:name w:val="List Paragraph"/>
    <w:basedOn w:val="Normal"/>
    <w:uiPriority w:val="1"/>
    <w:qFormat/>
    <w:rsid w:val="004A58D2"/>
    <w:pPr>
      <w:widowControl w:val="0"/>
      <w:autoSpaceDE w:val="0"/>
      <w:autoSpaceDN w:val="0"/>
      <w:spacing w:after="0" w:line="240" w:lineRule="auto"/>
      <w:ind w:left="1161" w:hanging="361"/>
    </w:pPr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39F8.535D0F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2128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Roy Heine Olsen</cp:lastModifiedBy>
  <cp:revision>5</cp:revision>
  <dcterms:created xsi:type="dcterms:W3CDTF">2022-03-17T11:58:00Z</dcterms:created>
  <dcterms:modified xsi:type="dcterms:W3CDTF">2022-03-17T12:07:00Z</dcterms:modified>
</cp:coreProperties>
</file>