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A" w:rsidRPr="005459A7" w:rsidRDefault="00F246DA" w:rsidP="005459A7">
      <w:pPr>
        <w:pStyle w:val="Tittel"/>
        <w:jc w:val="center"/>
        <w:rPr>
          <w:sz w:val="48"/>
          <w:szCs w:val="48"/>
          <w:lang w:val="en-US"/>
        </w:rPr>
      </w:pPr>
      <w:proofErr w:type="spellStart"/>
      <w:r w:rsidRPr="005459A7">
        <w:rPr>
          <w:sz w:val="48"/>
          <w:szCs w:val="48"/>
          <w:lang w:val="en-US"/>
        </w:rPr>
        <w:t>Solenerg</w:t>
      </w:r>
      <w:r w:rsidR="00B11241" w:rsidRPr="005459A7">
        <w:rPr>
          <w:sz w:val="48"/>
          <w:szCs w:val="48"/>
          <w:lang w:val="en-US"/>
        </w:rPr>
        <w:t>i</w:t>
      </w:r>
      <w:proofErr w:type="spellEnd"/>
      <w:r w:rsidRPr="005459A7">
        <w:rPr>
          <w:sz w:val="48"/>
          <w:szCs w:val="48"/>
          <w:lang w:val="en-US"/>
        </w:rPr>
        <w:t xml:space="preserve"> </w:t>
      </w:r>
      <w:proofErr w:type="spellStart"/>
      <w:r w:rsidRPr="005459A7">
        <w:rPr>
          <w:sz w:val="48"/>
          <w:szCs w:val="48"/>
          <w:lang w:val="en-US"/>
        </w:rPr>
        <w:t>på</w:t>
      </w:r>
      <w:proofErr w:type="spellEnd"/>
      <w:r w:rsidRPr="005459A7">
        <w:rPr>
          <w:sz w:val="48"/>
          <w:szCs w:val="48"/>
          <w:lang w:val="en-US"/>
        </w:rPr>
        <w:t xml:space="preserve"> The David School</w:t>
      </w:r>
    </w:p>
    <w:tbl>
      <w:tblPr>
        <w:tblStyle w:val="Tabellrutenett"/>
        <w:tblW w:w="10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1"/>
        <w:gridCol w:w="3439"/>
      </w:tblGrid>
      <w:tr w:rsidR="000E4F33" w:rsidRPr="00B531D7" w:rsidTr="00A470D1">
        <w:tc>
          <w:tcPr>
            <w:tcW w:w="7051" w:type="dxa"/>
          </w:tcPr>
          <w:p w:rsidR="002E5F03" w:rsidRDefault="002E5F03" w:rsidP="000E4F33">
            <w:pPr>
              <w:rPr>
                <w:noProof/>
                <w:lang w:eastAsia="nb-NO"/>
              </w:rPr>
            </w:pPr>
          </w:p>
          <w:p w:rsidR="002E5F03" w:rsidRDefault="00F246DA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8ADCD64" wp14:editId="4EAD5AC8">
                  <wp:extent cx="3681454" cy="2455205"/>
                  <wp:effectExtent l="0" t="0" r="0" b="2540"/>
                  <wp:docPr id="1" name="Bilde 1" descr="C:\Users\Kjell\Documents\Sierra Leone\Sierra Leone 2012\Bilder november 2012\John sine bilder\Work\_DSC2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ell\Documents\Sierra Leone\Sierra Leone 2012\Bilder november 2012\John sine bilder\Work\_DSC2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354" cy="245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051" w:rsidRDefault="00AF2051" w:rsidP="000E4F33">
            <w:pPr>
              <w:rPr>
                <w:noProof/>
                <w:lang w:eastAsia="nb-NO"/>
              </w:rPr>
            </w:pPr>
            <w:r w:rsidRPr="00AF2051">
              <w:rPr>
                <w:noProof/>
                <w:lang w:eastAsia="nb-NO"/>
              </w:rPr>
              <w:drawing>
                <wp:inline distT="0" distB="0" distL="0" distR="0" wp14:anchorId="69AB5021" wp14:editId="6C2DE7AA">
                  <wp:extent cx="3704953" cy="2472856"/>
                  <wp:effectExtent l="0" t="0" r="0" b="3810"/>
                  <wp:docPr id="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820" cy="247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9B795A" w:rsidRDefault="009B795A" w:rsidP="009B795A">
            <w:pPr>
              <w:rPr>
                <w:sz w:val="24"/>
              </w:rPr>
            </w:pPr>
          </w:p>
          <w:p w:rsidR="009B795A" w:rsidRDefault="009B795A" w:rsidP="009B795A">
            <w:pPr>
              <w:rPr>
                <w:sz w:val="24"/>
              </w:rPr>
            </w:pPr>
          </w:p>
          <w:p w:rsidR="000E4F33" w:rsidRPr="005459A7" w:rsidRDefault="009B795A" w:rsidP="009B795A">
            <w:pPr>
              <w:rPr>
                <w:rFonts w:ascii="Verdana" w:hAnsi="Verdana"/>
                <w:sz w:val="24"/>
                <w:szCs w:val="24"/>
              </w:rPr>
            </w:pPr>
            <w:r w:rsidRPr="005459A7">
              <w:rPr>
                <w:rFonts w:ascii="Verdana" w:hAnsi="Verdana"/>
                <w:sz w:val="24"/>
                <w:szCs w:val="24"/>
              </w:rPr>
              <w:t xml:space="preserve">Solcelleanlegget gjev elektrisk lys til </w:t>
            </w:r>
            <w:r w:rsidR="002C7851" w:rsidRPr="005459A7">
              <w:rPr>
                <w:rFonts w:ascii="Verdana" w:hAnsi="Verdana"/>
                <w:sz w:val="24"/>
                <w:szCs w:val="24"/>
              </w:rPr>
              <w:t>3</w:t>
            </w:r>
            <w:r w:rsidR="008D34E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459A7">
              <w:rPr>
                <w:rFonts w:ascii="Verdana" w:hAnsi="Verdana"/>
                <w:sz w:val="24"/>
                <w:szCs w:val="24"/>
              </w:rPr>
              <w:t>klasserom</w:t>
            </w:r>
            <w:r w:rsidR="002C7851" w:rsidRPr="005459A7">
              <w:rPr>
                <w:rFonts w:ascii="Verdana" w:hAnsi="Verdana"/>
                <w:sz w:val="24"/>
                <w:szCs w:val="24"/>
              </w:rPr>
              <w:t xml:space="preserve"> (5 </w:t>
            </w:r>
            <w:proofErr w:type="spellStart"/>
            <w:r w:rsidR="002C7851" w:rsidRPr="005459A7">
              <w:rPr>
                <w:rFonts w:ascii="Verdana" w:hAnsi="Verdana"/>
                <w:sz w:val="24"/>
                <w:szCs w:val="24"/>
              </w:rPr>
              <w:t>frå</w:t>
            </w:r>
            <w:proofErr w:type="spellEnd"/>
            <w:r w:rsidR="002C7851" w:rsidRPr="005459A7">
              <w:rPr>
                <w:rFonts w:ascii="Verdana" w:hAnsi="Verdana"/>
                <w:sz w:val="24"/>
                <w:szCs w:val="24"/>
              </w:rPr>
              <w:t xml:space="preserve"> mars 2014)</w:t>
            </w:r>
            <w:r w:rsidRPr="005459A7">
              <w:rPr>
                <w:rFonts w:ascii="Verdana" w:hAnsi="Verdana"/>
                <w:sz w:val="24"/>
                <w:szCs w:val="24"/>
              </w:rPr>
              <w:t xml:space="preserve">, kontor og lagerrom for mat. </w:t>
            </w:r>
          </w:p>
          <w:p w:rsidR="009B795A" w:rsidRPr="005459A7" w:rsidRDefault="009B795A" w:rsidP="009B795A">
            <w:pPr>
              <w:rPr>
                <w:rFonts w:ascii="Verdana" w:hAnsi="Verdana"/>
                <w:sz w:val="24"/>
                <w:szCs w:val="24"/>
              </w:rPr>
            </w:pPr>
          </w:p>
          <w:p w:rsidR="009B795A" w:rsidRPr="005459A7" w:rsidRDefault="009B795A" w:rsidP="009B795A">
            <w:pPr>
              <w:rPr>
                <w:rFonts w:ascii="Verdana" w:hAnsi="Verdana"/>
                <w:sz w:val="24"/>
                <w:szCs w:val="24"/>
              </w:rPr>
            </w:pPr>
            <w:r w:rsidRPr="005459A7">
              <w:rPr>
                <w:rFonts w:ascii="Verdana" w:hAnsi="Verdana"/>
                <w:sz w:val="24"/>
                <w:szCs w:val="24"/>
              </w:rPr>
              <w:t xml:space="preserve">Kjøleskap for oppbevaring av </w:t>
            </w:r>
            <w:proofErr w:type="spellStart"/>
            <w:r w:rsidRPr="005459A7">
              <w:rPr>
                <w:rFonts w:ascii="Verdana" w:hAnsi="Verdana"/>
                <w:sz w:val="24"/>
                <w:szCs w:val="24"/>
              </w:rPr>
              <w:t>medisinar</w:t>
            </w:r>
            <w:proofErr w:type="spellEnd"/>
            <w:r w:rsidRPr="005459A7">
              <w:rPr>
                <w:rFonts w:ascii="Verdana" w:hAnsi="Verdana"/>
                <w:sz w:val="24"/>
                <w:szCs w:val="24"/>
              </w:rPr>
              <w:t>.</w:t>
            </w:r>
          </w:p>
          <w:p w:rsidR="009B795A" w:rsidRPr="005459A7" w:rsidRDefault="009B795A" w:rsidP="009B795A">
            <w:pPr>
              <w:rPr>
                <w:rFonts w:ascii="Verdana" w:hAnsi="Verdana"/>
                <w:sz w:val="24"/>
                <w:szCs w:val="24"/>
              </w:rPr>
            </w:pPr>
          </w:p>
          <w:p w:rsidR="009B795A" w:rsidRPr="005459A7" w:rsidRDefault="005459A7" w:rsidP="009B795A">
            <w:pPr>
              <w:rPr>
                <w:rFonts w:ascii="Verdana" w:hAnsi="Verdana"/>
                <w:sz w:val="24"/>
                <w:szCs w:val="24"/>
              </w:rPr>
            </w:pPr>
            <w:r w:rsidRPr="005459A7">
              <w:rPr>
                <w:rFonts w:ascii="Verdana" w:hAnsi="Verdana"/>
                <w:sz w:val="24"/>
                <w:szCs w:val="24"/>
              </w:rPr>
              <w:t>Ladestasjon</w:t>
            </w:r>
            <w:r w:rsidR="006F21F9">
              <w:rPr>
                <w:rFonts w:ascii="Verdana" w:hAnsi="Verdana"/>
                <w:sz w:val="24"/>
                <w:szCs w:val="24"/>
              </w:rPr>
              <w:t xml:space="preserve"> for </w:t>
            </w:r>
            <w:proofErr w:type="spellStart"/>
            <w:r w:rsidR="006F21F9">
              <w:rPr>
                <w:rFonts w:ascii="Verdana" w:hAnsi="Verdana"/>
                <w:sz w:val="24"/>
                <w:szCs w:val="24"/>
              </w:rPr>
              <w:t>mobiltelefonar</w:t>
            </w:r>
            <w:proofErr w:type="spellEnd"/>
            <w:r w:rsidR="006F21F9">
              <w:rPr>
                <w:rFonts w:ascii="Verdana" w:hAnsi="Verdana"/>
                <w:sz w:val="24"/>
                <w:szCs w:val="24"/>
              </w:rPr>
              <w:t xml:space="preserve"> og datamaskiner</w:t>
            </w:r>
          </w:p>
          <w:p w:rsidR="009B795A" w:rsidRPr="005459A7" w:rsidRDefault="009B795A" w:rsidP="009B795A">
            <w:pPr>
              <w:rPr>
                <w:rFonts w:ascii="Verdana" w:hAnsi="Verdana"/>
                <w:sz w:val="24"/>
                <w:szCs w:val="24"/>
              </w:rPr>
            </w:pPr>
          </w:p>
          <w:p w:rsidR="009B795A" w:rsidRPr="00B531D7" w:rsidRDefault="009B795A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  <w:r w:rsidRPr="00B531D7">
              <w:rPr>
                <w:rFonts w:ascii="Verdana" w:hAnsi="Verdana"/>
                <w:sz w:val="24"/>
                <w:szCs w:val="24"/>
                <w:lang w:val="nn-NO"/>
              </w:rPr>
              <w:t xml:space="preserve">Bruk av </w:t>
            </w:r>
            <w:proofErr w:type="spellStart"/>
            <w:r w:rsidRPr="00B531D7">
              <w:rPr>
                <w:rFonts w:ascii="Verdana" w:hAnsi="Verdana"/>
                <w:sz w:val="24"/>
                <w:szCs w:val="24"/>
                <w:lang w:val="nn-NO"/>
              </w:rPr>
              <w:t>audio</w:t>
            </w:r>
            <w:proofErr w:type="spellEnd"/>
            <w:r w:rsidRPr="00B531D7">
              <w:rPr>
                <w:rFonts w:ascii="Verdana" w:hAnsi="Verdana"/>
                <w:sz w:val="24"/>
                <w:szCs w:val="24"/>
                <w:lang w:val="nn-NO"/>
              </w:rPr>
              <w:t xml:space="preserve"> / </w:t>
            </w:r>
            <w:r w:rsidR="00AF2051" w:rsidRPr="00B531D7">
              <w:rPr>
                <w:rFonts w:ascii="Verdana" w:hAnsi="Verdana"/>
                <w:sz w:val="24"/>
                <w:szCs w:val="24"/>
                <w:lang w:val="nn-NO"/>
              </w:rPr>
              <w:t>visuelt undervisningsutstyr.</w:t>
            </w:r>
          </w:p>
          <w:p w:rsidR="009B795A" w:rsidRPr="00B531D7" w:rsidRDefault="009B795A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</w:p>
          <w:p w:rsidR="009B795A" w:rsidRDefault="00DF007C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  <w:proofErr w:type="spellStart"/>
            <w:r w:rsidRPr="005459A7">
              <w:rPr>
                <w:rFonts w:ascii="Verdana" w:hAnsi="Verdana"/>
                <w:sz w:val="24"/>
                <w:szCs w:val="24"/>
                <w:lang w:val="nn-NO"/>
              </w:rPr>
              <w:t>Prosjektering</w:t>
            </w:r>
            <w:proofErr w:type="spellEnd"/>
            <w:r w:rsidRPr="005459A7">
              <w:rPr>
                <w:rFonts w:ascii="Verdana" w:hAnsi="Verdana"/>
                <w:sz w:val="24"/>
                <w:szCs w:val="24"/>
                <w:lang w:val="nn-NO"/>
              </w:rPr>
              <w:t xml:space="preserve">, </w:t>
            </w:r>
            <w:r w:rsidR="005459A7" w:rsidRPr="005459A7">
              <w:rPr>
                <w:rFonts w:ascii="Verdana" w:hAnsi="Verdana"/>
                <w:sz w:val="24"/>
                <w:szCs w:val="24"/>
                <w:lang w:val="nn-NO"/>
              </w:rPr>
              <w:t>installering</w:t>
            </w:r>
            <w:r w:rsidRPr="005459A7">
              <w:rPr>
                <w:rFonts w:ascii="Verdana" w:hAnsi="Verdana"/>
                <w:sz w:val="24"/>
                <w:szCs w:val="24"/>
                <w:lang w:val="nn-NO"/>
              </w:rPr>
              <w:t xml:space="preserve"> og op</w:t>
            </w:r>
            <w:r w:rsidR="005459A7">
              <w:rPr>
                <w:rFonts w:ascii="Verdana" w:hAnsi="Verdana"/>
                <w:sz w:val="24"/>
                <w:szCs w:val="24"/>
                <w:lang w:val="nn-NO"/>
              </w:rPr>
              <w:t>plæring vart gjort av klubbmedle</w:t>
            </w:r>
            <w:r w:rsidRPr="005459A7">
              <w:rPr>
                <w:rFonts w:ascii="Verdana" w:hAnsi="Verdana"/>
                <w:sz w:val="24"/>
                <w:szCs w:val="24"/>
                <w:lang w:val="nn-NO"/>
              </w:rPr>
              <w:t>mar frå Volda Rotaryklubb</w:t>
            </w:r>
            <w:r w:rsidR="0053204F">
              <w:rPr>
                <w:rFonts w:ascii="Verdana" w:hAnsi="Verdana"/>
                <w:sz w:val="24"/>
                <w:szCs w:val="24"/>
                <w:lang w:val="nn-NO"/>
              </w:rPr>
              <w:t>.</w:t>
            </w:r>
          </w:p>
          <w:p w:rsidR="0053204F" w:rsidRDefault="0053204F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</w:p>
          <w:p w:rsidR="0053204F" w:rsidRDefault="0053204F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nn-NO"/>
              </w:rPr>
              <w:t>Knytta</w:t>
            </w:r>
            <w:proofErr w:type="spellEnd"/>
            <w:r>
              <w:rPr>
                <w:rFonts w:ascii="Verdana" w:hAnsi="Verdana"/>
                <w:sz w:val="24"/>
                <w:szCs w:val="24"/>
                <w:lang w:val="nn-NO"/>
              </w:rPr>
              <w:t xml:space="preserve"> kontakt med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nn-NO"/>
              </w:rPr>
              <w:t>Makeni</w:t>
            </w:r>
            <w:proofErr w:type="spellEnd"/>
            <w:r>
              <w:rPr>
                <w:rFonts w:ascii="Verdana" w:hAnsi="Verdana"/>
                <w:sz w:val="24"/>
                <w:szCs w:val="24"/>
                <w:lang w:val="nn-NO"/>
              </w:rPr>
              <w:t xml:space="preserve"> Rotary Club.</w:t>
            </w:r>
          </w:p>
          <w:p w:rsidR="0053204F" w:rsidRDefault="0053204F" w:rsidP="009B795A">
            <w:pPr>
              <w:rPr>
                <w:rFonts w:ascii="Verdana" w:hAnsi="Verdana"/>
                <w:sz w:val="24"/>
                <w:szCs w:val="24"/>
                <w:lang w:val="nn-NO"/>
              </w:rPr>
            </w:pPr>
          </w:p>
          <w:p w:rsidR="0053204F" w:rsidRPr="00AF2051" w:rsidRDefault="0053204F" w:rsidP="009B795A">
            <w:pPr>
              <w:rPr>
                <w:lang w:val="nn-NO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nn-NO"/>
              </w:rPr>
              <w:t>Knytta</w:t>
            </w:r>
            <w:proofErr w:type="spellEnd"/>
            <w:r>
              <w:rPr>
                <w:rFonts w:ascii="Verdana" w:hAnsi="Verdana"/>
                <w:sz w:val="24"/>
                <w:szCs w:val="24"/>
                <w:lang w:val="nn-NO"/>
              </w:rPr>
              <w:t xml:space="preserve"> kontakt med lokale politikarar</w:t>
            </w:r>
          </w:p>
        </w:tc>
      </w:tr>
    </w:tbl>
    <w:p w:rsidR="000E4F33" w:rsidRPr="00AF2051" w:rsidRDefault="000E4F33" w:rsidP="000E4F33">
      <w:pPr>
        <w:rPr>
          <w:lang w:val="nn-NO"/>
        </w:rPr>
      </w:pP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09"/>
        <w:gridCol w:w="2236"/>
      </w:tblGrid>
      <w:tr w:rsidR="00996F0C" w:rsidTr="00F71E6D">
        <w:tc>
          <w:tcPr>
            <w:tcW w:w="567" w:type="dxa"/>
            <w:vMerge w:val="restart"/>
            <w:shd w:val="clear" w:color="auto" w:fill="00246C"/>
            <w:textDirection w:val="btLr"/>
          </w:tcPr>
          <w:p w:rsidR="00996F0C" w:rsidRPr="00996F0C" w:rsidRDefault="00996F0C" w:rsidP="00996F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PROSJEKTDATA</w:t>
            </w: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Type Prosjekt</w:t>
            </w:r>
          </w:p>
        </w:tc>
        <w:tc>
          <w:tcPr>
            <w:tcW w:w="2410" w:type="dxa"/>
            <w:shd w:val="clear" w:color="auto" w:fill="00246C"/>
          </w:tcPr>
          <w:p w:rsidR="00996F0C" w:rsidRPr="009B17C8" w:rsidRDefault="007A71FC" w:rsidP="000E4F33">
            <w:pPr>
              <w:rPr>
                <w:b/>
              </w:rPr>
            </w:pPr>
            <w:r>
              <w:rPr>
                <w:b/>
              </w:rPr>
              <w:t>DSG</w:t>
            </w:r>
          </w:p>
        </w:tc>
        <w:tc>
          <w:tcPr>
            <w:tcW w:w="2809" w:type="dxa"/>
          </w:tcPr>
          <w:p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Totalt Budsjett</w:t>
            </w:r>
          </w:p>
        </w:tc>
        <w:tc>
          <w:tcPr>
            <w:tcW w:w="2236" w:type="dxa"/>
            <w:shd w:val="clear" w:color="auto" w:fill="00246C"/>
          </w:tcPr>
          <w:p w:rsidR="00996F0C" w:rsidRPr="009B17C8" w:rsidRDefault="00F323C3" w:rsidP="002E5F03">
            <w:pPr>
              <w:rPr>
                <w:b/>
              </w:rPr>
            </w:pPr>
            <w:r>
              <w:rPr>
                <w:b/>
              </w:rPr>
              <w:t>Kr. 163</w:t>
            </w:r>
            <w:r w:rsidR="007A71FC">
              <w:rPr>
                <w:b/>
              </w:rPr>
              <w:t>.000,_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Prosjekt START / SLUTT</w:t>
            </w:r>
          </w:p>
        </w:tc>
        <w:tc>
          <w:tcPr>
            <w:tcW w:w="2410" w:type="dxa"/>
          </w:tcPr>
          <w:p w:rsidR="00996F0C" w:rsidRPr="009B17C8" w:rsidRDefault="001F6FA8" w:rsidP="000E4F33">
            <w:pPr>
              <w:rPr>
                <w:b/>
              </w:rPr>
            </w:pPr>
            <w:r>
              <w:rPr>
                <w:b/>
              </w:rPr>
              <w:t>Mai 2011/ Nov. 2012</w:t>
            </w:r>
          </w:p>
        </w:tc>
        <w:tc>
          <w:tcPr>
            <w:tcW w:w="2809" w:type="dxa"/>
          </w:tcPr>
          <w:p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Samlet TRF bidrag</w:t>
            </w:r>
          </w:p>
        </w:tc>
        <w:tc>
          <w:tcPr>
            <w:tcW w:w="2236" w:type="dxa"/>
          </w:tcPr>
          <w:p w:rsidR="00996F0C" w:rsidRPr="009B17C8" w:rsidRDefault="001F6FA8" w:rsidP="00410681">
            <w:pPr>
              <w:rPr>
                <w:b/>
              </w:rPr>
            </w:pPr>
            <w:r>
              <w:rPr>
                <w:b/>
              </w:rPr>
              <w:t>Kr. 15,000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Framdrifts-/Slutt rapport</w:t>
            </w:r>
          </w:p>
        </w:tc>
        <w:tc>
          <w:tcPr>
            <w:tcW w:w="2410" w:type="dxa"/>
          </w:tcPr>
          <w:p w:rsidR="00996F0C" w:rsidRPr="009B17C8" w:rsidRDefault="001F6FA8" w:rsidP="007A71FC">
            <w:pPr>
              <w:rPr>
                <w:b/>
              </w:rPr>
            </w:pPr>
            <w:r>
              <w:rPr>
                <w:b/>
              </w:rPr>
              <w:t>Sluttrapport 3/1 2013</w:t>
            </w: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Samlet DDF/distriktsmidler</w:t>
            </w: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B4C11" w:rsidRPr="009B17C8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0E4F33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Norge</w:t>
            </w:r>
          </w:p>
        </w:tc>
        <w:tc>
          <w:tcPr>
            <w:tcW w:w="5045" w:type="dxa"/>
            <w:gridSpan w:val="2"/>
          </w:tcPr>
          <w:p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Mottakerland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Rotary Distrikt</w:t>
            </w:r>
          </w:p>
        </w:tc>
        <w:tc>
          <w:tcPr>
            <w:tcW w:w="2410" w:type="dxa"/>
          </w:tcPr>
          <w:p w:rsidR="00996F0C" w:rsidRPr="009B17C8" w:rsidRDefault="00B11241" w:rsidP="000E4F33">
            <w:pPr>
              <w:rPr>
                <w:b/>
              </w:rPr>
            </w:pPr>
            <w:r>
              <w:rPr>
                <w:b/>
              </w:rPr>
              <w:t>2305</w:t>
            </w:r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Distrikt/land</w:t>
            </w:r>
          </w:p>
        </w:tc>
        <w:tc>
          <w:tcPr>
            <w:tcW w:w="2236" w:type="dxa"/>
          </w:tcPr>
          <w:p w:rsidR="00996F0C" w:rsidRPr="009B17C8" w:rsidRDefault="001F6FA8" w:rsidP="000E4F33">
            <w:pPr>
              <w:rPr>
                <w:b/>
              </w:rPr>
            </w:pPr>
            <w:r>
              <w:rPr>
                <w:b/>
              </w:rPr>
              <w:t>Sierra Leone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Primær Klubb</w:t>
            </w:r>
          </w:p>
        </w:tc>
        <w:tc>
          <w:tcPr>
            <w:tcW w:w="2410" w:type="dxa"/>
            <w:shd w:val="clear" w:color="auto" w:fill="00246C"/>
          </w:tcPr>
          <w:p w:rsidR="00996F0C" w:rsidRPr="009B17C8" w:rsidRDefault="00B11241" w:rsidP="000E4F33">
            <w:pPr>
              <w:rPr>
                <w:b/>
              </w:rPr>
            </w:pPr>
            <w:r>
              <w:rPr>
                <w:b/>
              </w:rPr>
              <w:t>Volda</w:t>
            </w:r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Lokal klubb</w:t>
            </w:r>
          </w:p>
        </w:tc>
        <w:tc>
          <w:tcPr>
            <w:tcW w:w="2236" w:type="dxa"/>
            <w:shd w:val="clear" w:color="auto" w:fill="00246C"/>
          </w:tcPr>
          <w:p w:rsidR="00996F0C" w:rsidRPr="009B17C8" w:rsidRDefault="002E5F03" w:rsidP="000E4F33">
            <w:pPr>
              <w:rPr>
                <w:b/>
              </w:rPr>
            </w:pPr>
            <w:r>
              <w:rPr>
                <w:b/>
              </w:rPr>
              <w:t>{klubbnavn}</w:t>
            </w: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Andre</w:t>
            </w:r>
            <w:r w:rsidRPr="009B17C8">
              <w:rPr>
                <w:i/>
              </w:rPr>
              <w:t xml:space="preserve"> klubber</w:t>
            </w:r>
          </w:p>
        </w:tc>
        <w:tc>
          <w:tcPr>
            <w:tcW w:w="2410" w:type="dxa"/>
          </w:tcPr>
          <w:p w:rsidR="00996F0C" w:rsidRPr="009B17C8" w:rsidRDefault="001F6FA8" w:rsidP="000E4F33">
            <w:pPr>
              <w:rPr>
                <w:b/>
              </w:rPr>
            </w:pPr>
            <w:r>
              <w:rPr>
                <w:b/>
              </w:rPr>
              <w:t>Ørsta</w:t>
            </w:r>
          </w:p>
        </w:tc>
        <w:tc>
          <w:tcPr>
            <w:tcW w:w="2809" w:type="dxa"/>
          </w:tcPr>
          <w:p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 xml:space="preserve">Andre klubber </w:t>
            </w: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410" w:type="dxa"/>
          </w:tcPr>
          <w:p w:rsidR="00996F0C" w:rsidRDefault="001F6FA8" w:rsidP="009B17C8">
            <w:pPr>
              <w:rPr>
                <w:b/>
              </w:rPr>
            </w:pPr>
            <w:r>
              <w:rPr>
                <w:b/>
              </w:rPr>
              <w:t>Giske</w:t>
            </w:r>
          </w:p>
          <w:p w:rsidR="001F6FA8" w:rsidRDefault="001F6FA8" w:rsidP="009B17C8">
            <w:pPr>
              <w:rPr>
                <w:b/>
              </w:rPr>
            </w:pPr>
            <w:r>
              <w:rPr>
                <w:b/>
              </w:rPr>
              <w:t>Hareid</w:t>
            </w:r>
          </w:p>
          <w:p w:rsidR="001F6FA8" w:rsidRDefault="001F6FA8" w:rsidP="009B17C8">
            <w:pPr>
              <w:rPr>
                <w:b/>
              </w:rPr>
            </w:pPr>
            <w:r>
              <w:rPr>
                <w:b/>
              </w:rPr>
              <w:t>Herøy</w:t>
            </w:r>
          </w:p>
          <w:p w:rsidR="001F6FA8" w:rsidRPr="009B17C8" w:rsidRDefault="001F6FA8" w:rsidP="009B17C8">
            <w:pPr>
              <w:rPr>
                <w:b/>
              </w:rPr>
            </w:pPr>
            <w:r>
              <w:rPr>
                <w:b/>
              </w:rPr>
              <w:t>Sykkylven</w:t>
            </w:r>
          </w:p>
        </w:tc>
        <w:tc>
          <w:tcPr>
            <w:tcW w:w="2809" w:type="dxa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RPr="008E0C75" w:rsidTr="00F71E6D">
        <w:tc>
          <w:tcPr>
            <w:tcW w:w="567" w:type="dxa"/>
            <w:vMerge/>
            <w:shd w:val="clear" w:color="auto" w:fill="00246C"/>
          </w:tcPr>
          <w:p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Samarbeidsorganisasjon</w:t>
            </w:r>
          </w:p>
        </w:tc>
        <w:tc>
          <w:tcPr>
            <w:tcW w:w="7455" w:type="dxa"/>
            <w:gridSpan w:val="3"/>
          </w:tcPr>
          <w:p w:rsidR="001F6FA8" w:rsidRPr="001F6FA8" w:rsidRDefault="001F6FA8" w:rsidP="000E4F33">
            <w:pPr>
              <w:rPr>
                <w:b/>
              </w:rPr>
            </w:pPr>
            <w:r>
              <w:rPr>
                <w:b/>
              </w:rPr>
              <w:t>The David School Trust</w:t>
            </w:r>
          </w:p>
        </w:tc>
      </w:tr>
    </w:tbl>
    <w:p w:rsidR="00996F0C" w:rsidRDefault="00AF19CD" w:rsidP="00996F0C">
      <w:pPr>
        <w:pStyle w:val="Overskrift1"/>
      </w:pPr>
      <w:r>
        <w:lastRenderedPageBreak/>
        <w:t xml:space="preserve">Kortfattet </w:t>
      </w:r>
      <w:r w:rsidR="00742455">
        <w:t>Prosjekt</w:t>
      </w:r>
      <w:r>
        <w:t>s</w:t>
      </w:r>
      <w:r w:rsidR="00996F0C">
        <w:t>ammendrag</w:t>
      </w:r>
    </w:p>
    <w:p w:rsidR="002C7851" w:rsidRPr="005D248C" w:rsidRDefault="002C7851" w:rsidP="005D248C">
      <w:pPr>
        <w:rPr>
          <w:rFonts w:cstheme="minorHAnsi"/>
          <w:b/>
        </w:rPr>
      </w:pPr>
      <w:r w:rsidRPr="00B531D7">
        <w:rPr>
          <w:rFonts w:cstheme="minorHAnsi"/>
          <w:b/>
        </w:rPr>
        <w:t>Prosjektets ide:</w:t>
      </w:r>
      <w:r w:rsidR="005D248C">
        <w:rPr>
          <w:rFonts w:cstheme="minorHAnsi"/>
          <w:b/>
        </w:rPr>
        <w:t xml:space="preserve"> </w:t>
      </w:r>
      <w:r w:rsidRPr="00B531D7">
        <w:rPr>
          <w:rFonts w:cstheme="minorHAnsi"/>
        </w:rPr>
        <w:t xml:space="preserve">Samle inn </w:t>
      </w:r>
      <w:proofErr w:type="spellStart"/>
      <w:r w:rsidRPr="00B531D7">
        <w:rPr>
          <w:rFonts w:cstheme="minorHAnsi"/>
        </w:rPr>
        <w:t>midlar</w:t>
      </w:r>
      <w:proofErr w:type="spellEnd"/>
      <w:r w:rsidRPr="00B531D7">
        <w:rPr>
          <w:rFonts w:cstheme="minorHAnsi"/>
        </w:rPr>
        <w:t xml:space="preserve">, kjøpe og montere opp </w:t>
      </w:r>
      <w:proofErr w:type="spellStart"/>
      <w:r w:rsidRPr="00B531D7">
        <w:rPr>
          <w:rFonts w:cstheme="minorHAnsi"/>
        </w:rPr>
        <w:t>eit</w:t>
      </w:r>
      <w:proofErr w:type="spellEnd"/>
      <w:r w:rsidRPr="00B531D7">
        <w:rPr>
          <w:rFonts w:cstheme="minorHAnsi"/>
        </w:rPr>
        <w:t xml:space="preserve"> komplett solcelle anlegg på den nybygde un</w:t>
      </w:r>
      <w:r w:rsidR="00567A66">
        <w:rPr>
          <w:rFonts w:cstheme="minorHAnsi"/>
        </w:rPr>
        <w:t>gdomskulen til The David School.</w:t>
      </w:r>
      <w:r w:rsidRPr="00B531D7">
        <w:rPr>
          <w:rFonts w:cstheme="minorHAnsi"/>
        </w:rPr>
        <w:t xml:space="preserve"> </w:t>
      </w:r>
    </w:p>
    <w:p w:rsidR="00AF19CD" w:rsidRDefault="00AF19CD" w:rsidP="00AF19CD">
      <w:pPr>
        <w:pStyle w:val="Overskrift1"/>
      </w:pPr>
      <w:r>
        <w:t>Bakgrunn og hovedidé</w:t>
      </w:r>
    </w:p>
    <w:p w:rsidR="00FB02DC" w:rsidRDefault="00B531D7" w:rsidP="00B531D7">
      <w:pPr>
        <w:rPr>
          <w:lang w:val="nn-NO"/>
        </w:rPr>
      </w:pPr>
      <w:r w:rsidRPr="000B3295">
        <w:rPr>
          <w:lang w:val="nn-NO"/>
        </w:rPr>
        <w:t xml:space="preserve">Volda Rotaryklubb har hatt Ramsey Rotary Club i England som venskapsklubb i </w:t>
      </w:r>
      <w:r w:rsidR="000B3295" w:rsidRPr="000B3295">
        <w:rPr>
          <w:lang w:val="nn-NO"/>
        </w:rPr>
        <w:t xml:space="preserve">om lag </w:t>
      </w:r>
      <w:r w:rsidRPr="000B3295">
        <w:rPr>
          <w:lang w:val="nn-NO"/>
        </w:rPr>
        <w:t xml:space="preserve"> 40 år. </w:t>
      </w:r>
      <w:r w:rsidRPr="00B531D7">
        <w:rPr>
          <w:lang w:val="nn-NO"/>
        </w:rPr>
        <w:t xml:space="preserve">I den klubben </w:t>
      </w:r>
      <w:r>
        <w:rPr>
          <w:lang w:val="nn-NO"/>
        </w:rPr>
        <w:t>er eit</w:t>
      </w:r>
      <w:r w:rsidRPr="00B531D7">
        <w:rPr>
          <w:lang w:val="nn-NO"/>
        </w:rPr>
        <w:t xml:space="preserve"> medlem som heiter David Wallwork. Han har starta ei</w:t>
      </w:r>
      <w:r>
        <w:rPr>
          <w:lang w:val="nn-NO"/>
        </w:rPr>
        <w:t>n</w:t>
      </w:r>
      <w:r w:rsidRPr="00B531D7">
        <w:rPr>
          <w:lang w:val="nn-NO"/>
        </w:rPr>
        <w:t xml:space="preserve"> skule på Mile 36 (</w:t>
      </w:r>
      <w:proofErr w:type="spellStart"/>
      <w:r w:rsidRPr="00B531D7">
        <w:rPr>
          <w:lang w:val="nn-NO"/>
        </w:rPr>
        <w:t>Magbandoma</w:t>
      </w:r>
      <w:proofErr w:type="spellEnd"/>
      <w:r w:rsidRPr="00B531D7">
        <w:rPr>
          <w:lang w:val="nn-NO"/>
        </w:rPr>
        <w:t xml:space="preserve">), </w:t>
      </w:r>
      <w:proofErr w:type="spellStart"/>
      <w:r w:rsidRPr="00B531D7">
        <w:rPr>
          <w:lang w:val="nn-NO"/>
        </w:rPr>
        <w:t>Koya</w:t>
      </w:r>
      <w:proofErr w:type="spellEnd"/>
      <w:r w:rsidRPr="00B531D7">
        <w:rPr>
          <w:lang w:val="nn-NO"/>
        </w:rPr>
        <w:t xml:space="preserve"> Chiefdom, Port </w:t>
      </w:r>
      <w:proofErr w:type="spellStart"/>
      <w:r w:rsidRPr="00B531D7">
        <w:rPr>
          <w:lang w:val="nn-NO"/>
        </w:rPr>
        <w:t>Loko</w:t>
      </w:r>
      <w:proofErr w:type="spellEnd"/>
      <w:r w:rsidRPr="00B531D7">
        <w:rPr>
          <w:lang w:val="nn-NO"/>
        </w:rPr>
        <w:t xml:space="preserve"> District, Sierra Leone.</w:t>
      </w:r>
      <w:r>
        <w:rPr>
          <w:lang w:val="nn-NO"/>
        </w:rPr>
        <w:t xml:space="preserve"> Skulen vert eigd og driven av The Dav</w:t>
      </w:r>
      <w:r w:rsidR="000B3295">
        <w:rPr>
          <w:lang w:val="nn-NO"/>
        </w:rPr>
        <w:t xml:space="preserve">id School Trust og er godkjent </w:t>
      </w:r>
      <w:proofErr w:type="spellStart"/>
      <w:r w:rsidR="000B3295">
        <w:rPr>
          <w:lang w:val="nn-NO"/>
        </w:rPr>
        <w:t>C</w:t>
      </w:r>
      <w:r>
        <w:rPr>
          <w:lang w:val="nn-NO"/>
        </w:rPr>
        <w:t>harity</w:t>
      </w:r>
      <w:proofErr w:type="spellEnd"/>
      <w:r>
        <w:rPr>
          <w:lang w:val="nn-NO"/>
        </w:rPr>
        <w:t xml:space="preserve"> i England. Skulen er bygd opp med </w:t>
      </w:r>
      <w:r w:rsidR="00FB02DC">
        <w:rPr>
          <w:lang w:val="nn-NO"/>
        </w:rPr>
        <w:t xml:space="preserve">støtte frå rotaryklubbar og private sponsorar. Volda Rotaryklubb har støtta skulen sidan </w:t>
      </w:r>
      <w:proofErr w:type="spellStart"/>
      <w:r w:rsidR="00FB02DC">
        <w:rPr>
          <w:lang w:val="nn-NO"/>
        </w:rPr>
        <w:t>oppstarten</w:t>
      </w:r>
      <w:proofErr w:type="spellEnd"/>
      <w:r w:rsidR="00FB02DC">
        <w:rPr>
          <w:lang w:val="nn-NO"/>
        </w:rPr>
        <w:t>.</w:t>
      </w:r>
      <w:r>
        <w:rPr>
          <w:lang w:val="nn-NO"/>
        </w:rPr>
        <w:t xml:space="preserve"> </w:t>
      </w:r>
      <w:r w:rsidR="00FB02DC">
        <w:rPr>
          <w:lang w:val="nn-NO"/>
        </w:rPr>
        <w:t xml:space="preserve">Våren 2011 reiste Kjell Høydal og Per Helge Jøsok på </w:t>
      </w:r>
      <w:proofErr w:type="spellStart"/>
      <w:r w:rsidR="00FB02DC">
        <w:rPr>
          <w:lang w:val="nn-NO"/>
        </w:rPr>
        <w:t>charitywork</w:t>
      </w:r>
      <w:proofErr w:type="spellEnd"/>
      <w:r w:rsidR="00FB02DC">
        <w:rPr>
          <w:lang w:val="nn-NO"/>
        </w:rPr>
        <w:t xml:space="preserve"> til skulen.</w:t>
      </w:r>
      <w:r w:rsidR="00B43AD7">
        <w:rPr>
          <w:lang w:val="nn-NO"/>
        </w:rPr>
        <w:t xml:space="preserve"> Då monterte dei opp eit lite solcelleanlegg</w:t>
      </w:r>
      <w:r w:rsidR="008F5317">
        <w:rPr>
          <w:lang w:val="nn-NO"/>
        </w:rPr>
        <w:t xml:space="preserve"> på barneskulen, dette var donert</w:t>
      </w:r>
      <w:r w:rsidR="00B43AD7">
        <w:rPr>
          <w:lang w:val="nn-NO"/>
        </w:rPr>
        <w:t xml:space="preserve"> av engelske rotaryklubbar.</w:t>
      </w:r>
    </w:p>
    <w:p w:rsidR="00B43AD7" w:rsidRDefault="00B43AD7" w:rsidP="00B43AD7">
      <w:pPr>
        <w:pStyle w:val="Ingenmellomrom"/>
        <w:rPr>
          <w:lang w:val="nn-NO"/>
        </w:rPr>
      </w:pPr>
      <w:r>
        <w:rPr>
          <w:lang w:val="nn-NO"/>
        </w:rPr>
        <w:t xml:space="preserve">Før heimreisa vart det </w:t>
      </w:r>
      <w:proofErr w:type="spellStart"/>
      <w:r>
        <w:rPr>
          <w:lang w:val="nn-NO"/>
        </w:rPr>
        <w:t>stillt</w:t>
      </w:r>
      <w:proofErr w:type="spellEnd"/>
      <w:r>
        <w:rPr>
          <w:lang w:val="nn-NO"/>
        </w:rPr>
        <w:t xml:space="preserve"> spørsmål om kva norske </w:t>
      </w:r>
      <w:proofErr w:type="spellStart"/>
      <w:r>
        <w:rPr>
          <w:lang w:val="nn-NO"/>
        </w:rPr>
        <w:t>rotary</w:t>
      </w:r>
      <w:proofErr w:type="spellEnd"/>
      <w:r>
        <w:rPr>
          <w:lang w:val="nn-NO"/>
        </w:rPr>
        <w:t xml:space="preserve"> klubbar kunne hjelpe til med vidare. Svaret var enkelt og utforma som eit spørsmål.</w:t>
      </w:r>
      <w:r w:rsidR="00EC4AE9">
        <w:rPr>
          <w:lang w:val="nn-NO"/>
        </w:rPr>
        <w:t xml:space="preserve"> Kan norske R</w:t>
      </w:r>
      <w:r>
        <w:rPr>
          <w:lang w:val="nn-NO"/>
        </w:rPr>
        <w:t>otary</w:t>
      </w:r>
      <w:r w:rsidR="00EC4AE9">
        <w:rPr>
          <w:lang w:val="nn-NO"/>
        </w:rPr>
        <w:t xml:space="preserve"> </w:t>
      </w:r>
      <w:r>
        <w:rPr>
          <w:lang w:val="nn-NO"/>
        </w:rPr>
        <w:t xml:space="preserve">klubbar elektrifisere den nye ungdomskulen som er under bygging? </w:t>
      </w:r>
    </w:p>
    <w:p w:rsidR="00B43AD7" w:rsidRDefault="00567A66" w:rsidP="00B43AD7">
      <w:pPr>
        <w:pStyle w:val="Ingenmellomrom"/>
        <w:rPr>
          <w:lang w:val="nn-NO"/>
        </w:rPr>
      </w:pPr>
      <w:r>
        <w:rPr>
          <w:lang w:val="nn-NO"/>
        </w:rPr>
        <w:t xml:space="preserve">14. juni 2011 vedtok Styre i Volda Rotaryklubb å ta dette ansvaret, men kunne ein få med fleire </w:t>
      </w:r>
      <w:proofErr w:type="spellStart"/>
      <w:r>
        <w:rPr>
          <w:lang w:val="nn-NO"/>
        </w:rPr>
        <w:t>rotayklubbar</w:t>
      </w:r>
      <w:proofErr w:type="spellEnd"/>
      <w:r>
        <w:rPr>
          <w:lang w:val="nn-NO"/>
        </w:rPr>
        <w:t xml:space="preserve"> ville det vere svært positivt.</w:t>
      </w:r>
      <w:r w:rsidR="00E91ECA">
        <w:rPr>
          <w:lang w:val="nn-NO"/>
        </w:rPr>
        <w:t xml:space="preserve"> Prosjektet var i gang</w:t>
      </w:r>
      <w:r w:rsidR="008F5317">
        <w:rPr>
          <w:lang w:val="nn-NO"/>
        </w:rPr>
        <w:t>.</w:t>
      </w:r>
    </w:p>
    <w:p w:rsidR="00AF19CD" w:rsidRDefault="00AF19CD" w:rsidP="00F71E6D">
      <w:pPr>
        <w:pStyle w:val="Overskrift1"/>
        <w:rPr>
          <w:lang w:val="nn-NO"/>
        </w:rPr>
      </w:pPr>
      <w:proofErr w:type="spellStart"/>
      <w:r w:rsidRPr="00B43AD7">
        <w:rPr>
          <w:lang w:val="nn-NO"/>
        </w:rPr>
        <w:t>Rotarianeres</w:t>
      </w:r>
      <w:proofErr w:type="spellEnd"/>
      <w:r w:rsidRPr="00B43AD7">
        <w:rPr>
          <w:lang w:val="nn-NO"/>
        </w:rPr>
        <w:t xml:space="preserve"> </w:t>
      </w:r>
      <w:proofErr w:type="spellStart"/>
      <w:r w:rsidRPr="00B43AD7">
        <w:rPr>
          <w:lang w:val="nn-NO"/>
        </w:rPr>
        <w:t>medvirkning</w:t>
      </w:r>
      <w:proofErr w:type="spellEnd"/>
    </w:p>
    <w:p w:rsidR="006F21F9" w:rsidRPr="006F21F9" w:rsidRDefault="006F21F9" w:rsidP="00927D38">
      <w:pPr>
        <w:pStyle w:val="Ingenmellomrom"/>
        <w:rPr>
          <w:lang w:val="nn-NO"/>
        </w:rPr>
      </w:pPr>
      <w:r>
        <w:rPr>
          <w:lang w:val="nn-NO"/>
        </w:rPr>
        <w:t xml:space="preserve">Då prosjektet fall ut som MG prosjekt grunna Pilot- Non pilot </w:t>
      </w:r>
      <w:proofErr w:type="spellStart"/>
      <w:r>
        <w:rPr>
          <w:lang w:val="nn-NO"/>
        </w:rPr>
        <w:t>prøveperioda</w:t>
      </w:r>
      <w:proofErr w:type="spellEnd"/>
      <w:r w:rsidR="00A82A74">
        <w:rPr>
          <w:lang w:val="nn-NO"/>
        </w:rPr>
        <w:t>,</w:t>
      </w:r>
      <w:r>
        <w:rPr>
          <w:lang w:val="nn-NO"/>
        </w:rPr>
        <w:t xml:space="preserve"> måtte pr</w:t>
      </w:r>
      <w:r w:rsidR="00927D38">
        <w:rPr>
          <w:lang w:val="nn-NO"/>
        </w:rPr>
        <w:t>o</w:t>
      </w:r>
      <w:r w:rsidR="00A82A74">
        <w:rPr>
          <w:lang w:val="nn-NO"/>
        </w:rPr>
        <w:t>sjektet finansierast lokalt. S</w:t>
      </w:r>
      <w:r w:rsidR="00927D38">
        <w:rPr>
          <w:lang w:val="nn-NO"/>
        </w:rPr>
        <w:t xml:space="preserve">tøtte </w:t>
      </w:r>
      <w:r w:rsidR="00A82A74">
        <w:rPr>
          <w:lang w:val="nn-NO"/>
        </w:rPr>
        <w:t xml:space="preserve">også </w:t>
      </w:r>
      <w:r w:rsidR="00927D38">
        <w:rPr>
          <w:lang w:val="nn-NO"/>
        </w:rPr>
        <w:t xml:space="preserve">frå engelske rotaryklubbar. </w:t>
      </w:r>
      <w:proofErr w:type="spellStart"/>
      <w:r w:rsidR="008F5317">
        <w:rPr>
          <w:lang w:val="nn-NO"/>
        </w:rPr>
        <w:t>Antal</w:t>
      </w:r>
      <w:proofErr w:type="spellEnd"/>
      <w:r w:rsidR="008F5317">
        <w:rPr>
          <w:lang w:val="nn-NO"/>
        </w:rPr>
        <w:t xml:space="preserve"> Rotary medlemar</w:t>
      </w:r>
      <w:r w:rsidR="00927D38">
        <w:rPr>
          <w:lang w:val="nn-NO"/>
        </w:rPr>
        <w:t xml:space="preserve"> som deltok er ikkje kjent, men alle medlemane i klubbane deltok. Informasjonsmøter, </w:t>
      </w:r>
      <w:proofErr w:type="spellStart"/>
      <w:r w:rsidR="00927D38">
        <w:rPr>
          <w:lang w:val="nn-NO"/>
        </w:rPr>
        <w:t>prosjektering</w:t>
      </w:r>
      <w:proofErr w:type="spellEnd"/>
      <w:r w:rsidR="00927D38">
        <w:rPr>
          <w:lang w:val="nn-NO"/>
        </w:rPr>
        <w:t xml:space="preserve"> og installering vart utført av Rotary medlemane frå Volda</w:t>
      </w:r>
      <w:r w:rsidR="008F5317">
        <w:rPr>
          <w:lang w:val="nn-NO"/>
        </w:rPr>
        <w:t xml:space="preserve"> som hadde vore på skulen. Prosjektet vart opp starta i mai 2011 og avslutta i november 2012</w:t>
      </w:r>
    </w:p>
    <w:p w:rsidR="00AF19CD" w:rsidRDefault="00742455" w:rsidP="00AF19CD">
      <w:pPr>
        <w:pStyle w:val="Overskrift1"/>
        <w:rPr>
          <w:lang w:val="nn-NO"/>
        </w:rPr>
      </w:pPr>
      <w:r w:rsidRPr="00B43AD7">
        <w:rPr>
          <w:lang w:val="nn-NO"/>
        </w:rPr>
        <w:t>Effekt og hensikt</w:t>
      </w:r>
    </w:p>
    <w:p w:rsidR="00742455" w:rsidRPr="00632984" w:rsidRDefault="00A82A74" w:rsidP="00632984">
      <w:pPr>
        <w:pStyle w:val="Ingenmellomrom"/>
        <w:rPr>
          <w:lang w:val="nn-NO"/>
        </w:rPr>
      </w:pPr>
      <w:r w:rsidRPr="00632984">
        <w:t xml:space="preserve">Prosjektet er i </w:t>
      </w:r>
      <w:proofErr w:type="spellStart"/>
      <w:r w:rsidRPr="00632984">
        <w:t>hovudsak</w:t>
      </w:r>
      <w:proofErr w:type="spellEnd"/>
      <w:r w:rsidRPr="00632984">
        <w:t xml:space="preserve"> rette mot ungdomskulen slik at den kan nytte undervisningsutstyr som vi ser på som heilt naturlige</w:t>
      </w:r>
      <w:r w:rsidR="00632984" w:rsidRPr="00632984">
        <w:t xml:space="preserve">. På ungdomskulen er det i dag 75 </w:t>
      </w:r>
      <w:proofErr w:type="spellStart"/>
      <w:r w:rsidR="00632984" w:rsidRPr="00632984">
        <w:t>elevar</w:t>
      </w:r>
      <w:proofErr w:type="spellEnd"/>
      <w:r w:rsidR="00632984" w:rsidRPr="00632984">
        <w:t xml:space="preserve"> og om kort tid vil dette </w:t>
      </w:r>
      <w:proofErr w:type="spellStart"/>
      <w:r w:rsidR="00632984" w:rsidRPr="00632984">
        <w:t>auke</w:t>
      </w:r>
      <w:proofErr w:type="spellEnd"/>
      <w:r w:rsidR="00632984" w:rsidRPr="00632984">
        <w:t xml:space="preserve"> til 125. Heile </w:t>
      </w:r>
      <w:proofErr w:type="spellStart"/>
      <w:r w:rsidR="00632984" w:rsidRPr="00632984">
        <w:t>skulen</w:t>
      </w:r>
      <w:proofErr w:type="spellEnd"/>
      <w:r w:rsidR="00632984" w:rsidRPr="00632984">
        <w:t xml:space="preserve"> </w:t>
      </w:r>
      <w:proofErr w:type="spellStart"/>
      <w:r w:rsidR="00632984" w:rsidRPr="00632984">
        <w:t>o</w:t>
      </w:r>
      <w:r w:rsidR="00632984">
        <w:t>m</w:t>
      </w:r>
      <w:r w:rsidR="00632984" w:rsidRPr="00632984">
        <w:t>fattar</w:t>
      </w:r>
      <w:proofErr w:type="spellEnd"/>
      <w:r w:rsidR="00632984" w:rsidRPr="00632984">
        <w:t xml:space="preserve"> om kort tid 400 </w:t>
      </w:r>
      <w:proofErr w:type="spellStart"/>
      <w:r w:rsidR="00632984" w:rsidRPr="00632984">
        <w:t>elevar</w:t>
      </w:r>
      <w:proofErr w:type="spellEnd"/>
      <w:r w:rsidR="00632984" w:rsidRPr="00632984">
        <w:t>.</w:t>
      </w:r>
      <w:r w:rsidR="00632984">
        <w:t xml:space="preserve"> Side </w:t>
      </w:r>
      <w:proofErr w:type="spellStart"/>
      <w:r w:rsidR="00632984">
        <w:t>effektar</w:t>
      </w:r>
      <w:proofErr w:type="spellEnd"/>
      <w:r w:rsidR="00632984">
        <w:t xml:space="preserve">: Kjøleskap for oppbevaring av </w:t>
      </w:r>
      <w:proofErr w:type="spellStart"/>
      <w:r w:rsidR="00632984">
        <w:t>medisinar</w:t>
      </w:r>
      <w:proofErr w:type="spellEnd"/>
      <w:r w:rsidR="00632984">
        <w:t xml:space="preserve">, kveldskurs for </w:t>
      </w:r>
      <w:proofErr w:type="spellStart"/>
      <w:r w:rsidR="00632984">
        <w:t>vaksne</w:t>
      </w:r>
      <w:proofErr w:type="spellEnd"/>
      <w:r w:rsidR="00632984">
        <w:t xml:space="preserve"> i elektrisk lys og sosiale samkomer for befolkninga i </w:t>
      </w:r>
      <w:proofErr w:type="spellStart"/>
      <w:r w:rsidR="00632984">
        <w:t>dei</w:t>
      </w:r>
      <w:proofErr w:type="spellEnd"/>
      <w:r w:rsidR="00632984">
        <w:t xml:space="preserve"> </w:t>
      </w:r>
      <w:proofErr w:type="spellStart"/>
      <w:r w:rsidR="00632984">
        <w:t>omliggande</w:t>
      </w:r>
      <w:proofErr w:type="spellEnd"/>
      <w:r w:rsidR="00632984">
        <w:t xml:space="preserve"> </w:t>
      </w:r>
      <w:proofErr w:type="spellStart"/>
      <w:r w:rsidR="00632984">
        <w:t>landsbyane</w:t>
      </w:r>
      <w:proofErr w:type="spellEnd"/>
      <w:r w:rsidR="00632984">
        <w:t xml:space="preserve">. </w:t>
      </w:r>
      <w:r w:rsidR="00632984" w:rsidRPr="00632984">
        <w:rPr>
          <w:lang w:val="nn-NO"/>
        </w:rPr>
        <w:t>Det er om lag 1000 personar som har nytte av prosjektet.</w:t>
      </w:r>
    </w:p>
    <w:p w:rsidR="00742455" w:rsidRPr="008F5317" w:rsidRDefault="00742455" w:rsidP="008F5317">
      <w:pPr>
        <w:pStyle w:val="Overskrift1"/>
        <w:rPr>
          <w:lang w:val="nn-NO"/>
        </w:rPr>
      </w:pPr>
      <w:r w:rsidRPr="00B43AD7">
        <w:rPr>
          <w:lang w:val="nn-NO"/>
        </w:rPr>
        <w:t>Økonomi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  <w:gridCol w:w="2276"/>
      </w:tblGrid>
      <w:tr w:rsidR="00FA00ED" w:rsidRPr="00FA00ED" w:rsidTr="00F71E6D">
        <w:tc>
          <w:tcPr>
            <w:tcW w:w="8222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8E3D7E">
            <w:pPr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Budsjett/Regnskap</w:t>
            </w: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00246C"/>
          </w:tcPr>
          <w:p w:rsidR="00742455" w:rsidRPr="00FA00ED" w:rsidRDefault="00742455" w:rsidP="00742455">
            <w:pPr>
              <w:ind w:right="184"/>
              <w:jc w:val="right"/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NOK</w:t>
            </w:r>
          </w:p>
        </w:tc>
      </w:tr>
      <w:tr w:rsidR="00742455" w:rsidTr="009B4C11">
        <w:tc>
          <w:tcPr>
            <w:tcW w:w="8222" w:type="dxa"/>
            <w:tcBorders>
              <w:top w:val="single" w:sz="12" w:space="0" w:color="auto"/>
            </w:tcBorders>
          </w:tcPr>
          <w:p w:rsidR="00742455" w:rsidRDefault="00FA00ED" w:rsidP="008E3D7E">
            <w:r>
              <w:t>Innkjøp utstyr, frakt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742455" w:rsidRPr="00486EA2" w:rsidRDefault="009246DE" w:rsidP="00742455">
            <w:pPr>
              <w:ind w:right="184"/>
              <w:jc w:val="right"/>
              <w:rPr>
                <w:i/>
              </w:rPr>
            </w:pPr>
            <w:r>
              <w:rPr>
                <w:i/>
              </w:rPr>
              <w:t>11</w:t>
            </w:r>
            <w:r w:rsidR="00C61265">
              <w:rPr>
                <w:i/>
              </w:rPr>
              <w:t>3.000</w:t>
            </w:r>
          </w:p>
        </w:tc>
      </w:tr>
      <w:tr w:rsidR="00742455" w:rsidRPr="009246DE" w:rsidTr="009B4C11">
        <w:tc>
          <w:tcPr>
            <w:tcW w:w="8222" w:type="dxa"/>
            <w:tcBorders>
              <w:bottom w:val="single" w:sz="12" w:space="0" w:color="auto"/>
            </w:tcBorders>
          </w:tcPr>
          <w:p w:rsidR="00742455" w:rsidRPr="009246DE" w:rsidRDefault="009246DE" w:rsidP="008E3D7E">
            <w:pPr>
              <w:rPr>
                <w:lang w:val="nn-NO"/>
              </w:rPr>
            </w:pPr>
            <w:r w:rsidRPr="009246DE">
              <w:rPr>
                <w:lang w:val="nn-NO"/>
              </w:rPr>
              <w:t>Reisekostnad</w:t>
            </w:r>
            <w:r>
              <w:rPr>
                <w:lang w:val="nn-NO"/>
              </w:rPr>
              <w:t xml:space="preserve"> for montø</w:t>
            </w:r>
            <w:r w:rsidRPr="009246DE">
              <w:rPr>
                <w:lang w:val="nn-NO"/>
              </w:rPr>
              <w:t>rane frå Volda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742455" w:rsidRPr="009246DE" w:rsidRDefault="009246DE" w:rsidP="00742455">
            <w:pPr>
              <w:ind w:right="184"/>
              <w:jc w:val="right"/>
              <w:rPr>
                <w:lang w:val="nn-NO"/>
              </w:rPr>
            </w:pPr>
            <w:r>
              <w:rPr>
                <w:lang w:val="nn-NO"/>
              </w:rPr>
              <w:t>50,000</w:t>
            </w:r>
          </w:p>
        </w:tc>
      </w:tr>
      <w:tr w:rsidR="00742455" w:rsidRPr="00FA00ED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742455" w:rsidP="008E3D7E">
            <w:pPr>
              <w:rPr>
                <w:b/>
              </w:rPr>
            </w:pPr>
            <w:r w:rsidRPr="00FA00ED">
              <w:rPr>
                <w:b/>
              </w:rPr>
              <w:t xml:space="preserve">Samlet </w:t>
            </w:r>
            <w:r w:rsidR="00195245" w:rsidRPr="00FA00ED">
              <w:rPr>
                <w:b/>
              </w:rPr>
              <w:t>kostnads</w:t>
            </w:r>
            <w:r w:rsidRPr="00FA00ED">
              <w:rPr>
                <w:b/>
              </w:rPr>
              <w:t>budsjett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F323C3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C61265">
              <w:rPr>
                <w:b/>
              </w:rPr>
              <w:t>3.000</w:t>
            </w:r>
          </w:p>
        </w:tc>
      </w:tr>
      <w:tr w:rsidR="00742455" w:rsidTr="009B4C11">
        <w:tc>
          <w:tcPr>
            <w:tcW w:w="8222" w:type="dxa"/>
          </w:tcPr>
          <w:p w:rsidR="00742455" w:rsidRDefault="00742455" w:rsidP="00FA00ED">
            <w:r>
              <w:t xml:space="preserve">Egenkapital fra </w:t>
            </w:r>
            <w:r w:rsidR="00FA00ED">
              <w:t xml:space="preserve">primære </w:t>
            </w:r>
            <w:r>
              <w:t>klubbe</w:t>
            </w:r>
            <w:r w:rsidR="00FA00ED">
              <w:t>r</w:t>
            </w:r>
            <w:r w:rsidR="00195245">
              <w:t>, netto</w:t>
            </w:r>
          </w:p>
        </w:tc>
        <w:tc>
          <w:tcPr>
            <w:tcW w:w="2276" w:type="dxa"/>
          </w:tcPr>
          <w:p w:rsidR="00742455" w:rsidRDefault="00F323C3" w:rsidP="00742455">
            <w:pPr>
              <w:ind w:right="184"/>
              <w:jc w:val="right"/>
            </w:pPr>
            <w:r>
              <w:t>63</w:t>
            </w:r>
            <w:r w:rsidR="00C61265">
              <w:t>.000</w:t>
            </w:r>
          </w:p>
        </w:tc>
      </w:tr>
      <w:tr w:rsidR="00FA00ED" w:rsidTr="009B4C11">
        <w:tc>
          <w:tcPr>
            <w:tcW w:w="8222" w:type="dxa"/>
          </w:tcPr>
          <w:p w:rsidR="00FA00ED" w:rsidRDefault="00FA00ED" w:rsidP="008E3D7E">
            <w:r>
              <w:t xml:space="preserve">Egenkapital andre </w:t>
            </w:r>
            <w:proofErr w:type="gramStart"/>
            <w:r>
              <w:t>klubber</w:t>
            </w:r>
            <w:r w:rsidR="00486EA2">
              <w:t xml:space="preserve"> ( Norske</w:t>
            </w:r>
            <w:proofErr w:type="gramEnd"/>
            <w:r w:rsidR="00486EA2">
              <w:t xml:space="preserve"> og Engelske</w:t>
            </w:r>
            <w:bookmarkStart w:id="0" w:name="_GoBack"/>
            <w:bookmarkEnd w:id="0"/>
            <w:r w:rsidR="00486EA2">
              <w:t xml:space="preserve"> )</w:t>
            </w:r>
          </w:p>
        </w:tc>
        <w:tc>
          <w:tcPr>
            <w:tcW w:w="2276" w:type="dxa"/>
          </w:tcPr>
          <w:p w:rsidR="00FA00ED" w:rsidRDefault="00C61265" w:rsidP="00F323C3">
            <w:pPr>
              <w:ind w:right="184"/>
              <w:jc w:val="right"/>
            </w:pPr>
            <w:r>
              <w:t>8</w:t>
            </w:r>
            <w:r w:rsidR="00F323C3">
              <w:t>5</w:t>
            </w:r>
            <w:r>
              <w:t>.000</w:t>
            </w:r>
          </w:p>
        </w:tc>
      </w:tr>
      <w:tr w:rsidR="009B4C11" w:rsidTr="009B4C11">
        <w:tc>
          <w:tcPr>
            <w:tcW w:w="8222" w:type="dxa"/>
          </w:tcPr>
          <w:p w:rsidR="009B4C11" w:rsidRDefault="009B4C11" w:rsidP="008E3D7E">
            <w:r>
              <w:t xml:space="preserve">Tilskudd Distrikt (DDF,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76" w:type="dxa"/>
          </w:tcPr>
          <w:p w:rsidR="009B4C11" w:rsidRDefault="009B4C11" w:rsidP="00742455">
            <w:pPr>
              <w:ind w:right="184"/>
              <w:jc w:val="right"/>
            </w:pPr>
          </w:p>
        </w:tc>
      </w:tr>
      <w:tr w:rsidR="00742455" w:rsidTr="009B4C11">
        <w:tc>
          <w:tcPr>
            <w:tcW w:w="8222" w:type="dxa"/>
            <w:tcBorders>
              <w:bottom w:val="single" w:sz="12" w:space="0" w:color="auto"/>
            </w:tcBorders>
          </w:tcPr>
          <w:p w:rsidR="00742455" w:rsidRDefault="00742455" w:rsidP="00013FC5">
            <w:r>
              <w:t xml:space="preserve">Tilskudd </w:t>
            </w:r>
            <w:r w:rsidR="00013FC5">
              <w:t>Rotary Grants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742455" w:rsidRDefault="0020254A" w:rsidP="00742455">
            <w:pPr>
              <w:ind w:right="184"/>
              <w:jc w:val="right"/>
            </w:pPr>
            <w:r>
              <w:t>15.000</w:t>
            </w:r>
          </w:p>
        </w:tc>
      </w:tr>
      <w:tr w:rsidR="00742455" w:rsidRPr="00FA00ED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195245" w:rsidP="008E3D7E">
            <w:pPr>
              <w:rPr>
                <w:b/>
              </w:rPr>
            </w:pPr>
            <w:r w:rsidRPr="00FA00ED">
              <w:rPr>
                <w:b/>
              </w:rPr>
              <w:t>Samlet finansiering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742455" w:rsidRPr="00FA00ED" w:rsidRDefault="00F323C3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C61265">
              <w:rPr>
                <w:b/>
              </w:rPr>
              <w:t>3.000</w:t>
            </w:r>
          </w:p>
        </w:tc>
      </w:tr>
      <w:tr w:rsidR="00195245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195245" w:rsidP="00C61265">
            <w:r>
              <w:t>Stipulert verdi av egeninnsats fra klubbene, ikke medtatt i regnskap</w:t>
            </w:r>
            <w:r w:rsidR="00FA00ED">
              <w:t xml:space="preserve">, </w:t>
            </w:r>
            <w:r w:rsidR="00EC4AE9">
              <w:t>20</w:t>
            </w:r>
            <w:r w:rsidR="00C61265">
              <w:t>0</w:t>
            </w:r>
            <w:r w:rsidR="00FA00ED">
              <w:t xml:space="preserve"> t a 200,-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195245" w:rsidRDefault="00EC4AE9" w:rsidP="00742455">
            <w:pPr>
              <w:ind w:right="184"/>
              <w:jc w:val="right"/>
            </w:pPr>
            <w:r>
              <w:t>4</w:t>
            </w:r>
            <w:r w:rsidR="00C61265">
              <w:t>0.000</w:t>
            </w:r>
          </w:p>
        </w:tc>
      </w:tr>
    </w:tbl>
    <w:p w:rsidR="008E0C75" w:rsidRDefault="008E0C75" w:rsidP="008E0C75">
      <w:pPr>
        <w:pStyle w:val="Overskrift1"/>
      </w:pPr>
      <w:r>
        <w:t>Øvrig informasjon, lenker</w:t>
      </w:r>
    </w:p>
    <w:p w:rsidR="008E0C75" w:rsidRDefault="009246DE" w:rsidP="009246DE">
      <w:pPr>
        <w:pStyle w:val="Ingenmellomrom"/>
        <w:rPr>
          <w:lang w:val="nn-NO"/>
        </w:rPr>
      </w:pPr>
      <w:r w:rsidRPr="009246DE">
        <w:rPr>
          <w:lang w:val="nn-NO"/>
        </w:rPr>
        <w:t>John Stenn</w:t>
      </w:r>
      <w:r w:rsidR="00221FE9">
        <w:rPr>
          <w:lang w:val="nn-NO"/>
        </w:rPr>
        <w:t xml:space="preserve">es sine foto/video presentasjonar. </w:t>
      </w:r>
      <w:r>
        <w:rPr>
          <w:lang w:val="nn-NO"/>
        </w:rPr>
        <w:t xml:space="preserve"> Skulen</w:t>
      </w:r>
      <w:r w:rsidR="00221FE9">
        <w:rPr>
          <w:lang w:val="nn-NO"/>
        </w:rPr>
        <w:t>:</w:t>
      </w:r>
      <w:r>
        <w:rPr>
          <w:lang w:val="nn-NO"/>
        </w:rPr>
        <w:t xml:space="preserve">  </w:t>
      </w:r>
      <w:hyperlink r:id="rId11" w:history="1">
        <w:r w:rsidRPr="008011B1">
          <w:rPr>
            <w:rStyle w:val="Hyperkobling"/>
            <w:lang w:val="nn-NO"/>
          </w:rPr>
          <w:t>www.youtube.com/watch?v=NUwxpxfE8Nc</w:t>
        </w:r>
      </w:hyperlink>
    </w:p>
    <w:p w:rsidR="009246DE" w:rsidRDefault="009246DE" w:rsidP="009246DE">
      <w:pPr>
        <w:pStyle w:val="Ingenmellomrom"/>
        <w:rPr>
          <w:lang w:val="nn-NO"/>
        </w:rPr>
      </w:pPr>
      <w:r>
        <w:rPr>
          <w:lang w:val="nn-NO"/>
        </w:rPr>
        <w:t xml:space="preserve">Landsbyen </w:t>
      </w:r>
      <w:hyperlink r:id="rId12" w:history="1">
        <w:r w:rsidRPr="008011B1">
          <w:rPr>
            <w:rStyle w:val="Hyperkobling"/>
            <w:lang w:val="nn-NO"/>
          </w:rPr>
          <w:t>https://www.youtube.com/watch?v=zyavGu7GTio</w:t>
        </w:r>
      </w:hyperlink>
    </w:p>
    <w:p w:rsidR="006337FC" w:rsidRDefault="009246DE" w:rsidP="00044FEE">
      <w:pPr>
        <w:pStyle w:val="Ingenmellomrom"/>
        <w:rPr>
          <w:lang w:val="nn-NO"/>
        </w:rPr>
      </w:pPr>
      <w:r>
        <w:rPr>
          <w:lang w:val="nn-NO"/>
        </w:rPr>
        <w:t>Frivillige i arbeid</w:t>
      </w:r>
      <w:r w:rsidR="00221FE9">
        <w:rPr>
          <w:lang w:val="nn-NO"/>
        </w:rPr>
        <w:t>:</w:t>
      </w:r>
      <w:r w:rsidR="00044FEE">
        <w:rPr>
          <w:lang w:val="nn-NO"/>
        </w:rPr>
        <w:t xml:space="preserve"> </w:t>
      </w:r>
      <w:hyperlink r:id="rId13" w:history="1">
        <w:r w:rsidR="00044FEE" w:rsidRPr="008011B1">
          <w:rPr>
            <w:rStyle w:val="Hyperkobling"/>
            <w:lang w:val="nn-NO"/>
          </w:rPr>
          <w:t>https://www.youtub</w:t>
        </w:r>
        <w:r w:rsidR="00044FEE" w:rsidRPr="008011B1">
          <w:rPr>
            <w:rStyle w:val="Hyperkobling"/>
            <w:lang w:val="nn-NO"/>
          </w:rPr>
          <w:t>e</w:t>
        </w:r>
        <w:r w:rsidR="00044FEE" w:rsidRPr="008011B1">
          <w:rPr>
            <w:rStyle w:val="Hyperkobling"/>
            <w:lang w:val="nn-NO"/>
          </w:rPr>
          <w:t>.com/watch?v=qSOsD9J1I0c</w:t>
        </w:r>
      </w:hyperlink>
    </w:p>
    <w:p w:rsidR="00044FEE" w:rsidRPr="009246DE" w:rsidRDefault="00044FEE" w:rsidP="00044FEE">
      <w:pPr>
        <w:pStyle w:val="Ingenmellomrom"/>
        <w:rPr>
          <w:lang w:val="nn-NO"/>
        </w:rPr>
      </w:pPr>
      <w:r>
        <w:rPr>
          <w:lang w:val="nn-NO"/>
        </w:rPr>
        <w:t xml:space="preserve">Eventyret om klubben/ klubbane sit arbeid for The David School: </w:t>
      </w:r>
      <w:hyperlink r:id="rId14" w:history="1">
        <w:r w:rsidRPr="008011B1">
          <w:rPr>
            <w:rStyle w:val="Hyperkobling"/>
            <w:lang w:val="nn-NO"/>
          </w:rPr>
          <w:t>http://www.volda.rotary.no/index.php?pageid=162</w:t>
        </w:r>
      </w:hyperlink>
    </w:p>
    <w:sectPr w:rsidR="00044FEE" w:rsidRPr="009246DE" w:rsidSect="009D5D14">
      <w:headerReference w:type="default" r:id="rId15"/>
      <w:footerReference w:type="default" r:id="rId16"/>
      <w:pgSz w:w="11906" w:h="16838"/>
      <w:pgMar w:top="1560" w:right="720" w:bottom="720" w:left="72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36" w:rsidRDefault="00B95936" w:rsidP="00A470D1">
      <w:pPr>
        <w:spacing w:after="0" w:line="240" w:lineRule="auto"/>
      </w:pPr>
      <w:r>
        <w:separator/>
      </w:r>
    </w:p>
  </w:endnote>
  <w:endnote w:type="continuationSeparator" w:id="0">
    <w:p w:rsidR="00B95936" w:rsidRDefault="00B95936" w:rsidP="00A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1" w:rsidRPr="00EF20F7" w:rsidRDefault="00B95936" w:rsidP="00B57993">
    <w:pPr>
      <w:pStyle w:val="Bunntekst"/>
      <w:spacing w:before="120"/>
      <w:rPr>
        <w:color w:val="000000" w:themeColor="text1"/>
        <w:sz w:val="24"/>
        <w:szCs w:val="24"/>
        <w:lang w:val="en-US"/>
      </w:rPr>
    </w:pPr>
    <w:sdt>
      <w:sdtPr>
        <w:rPr>
          <w:color w:val="000000" w:themeColor="text1"/>
          <w:sz w:val="24"/>
          <w:szCs w:val="24"/>
          <w:lang w:val="en-US"/>
        </w:rPr>
        <w:alias w:val="Forfatter"/>
        <w:id w:val="-2010203326"/>
        <w:placeholder>
          <w:docPart w:val="ABCD222A020046B1BC3812DD498FA8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Rotary International – District </w:t>
        </w:r>
        <w:r w:rsidR="00E07B6C">
          <w:rPr>
            <w:color w:val="000000" w:themeColor="text1"/>
            <w:sz w:val="24"/>
            <w:szCs w:val="24"/>
            <w:lang w:val="en-US"/>
          </w:rPr>
          <w:t>2305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80200D">
          <w:rPr>
            <w:color w:val="000000" w:themeColor="text1"/>
            <w:sz w:val="24"/>
            <w:szCs w:val="24"/>
            <w:lang w:val="en-US"/>
          </w:rPr>
          <w:t>–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890F51">
          <w:rPr>
            <w:color w:val="000000" w:themeColor="text1"/>
            <w:sz w:val="24"/>
            <w:szCs w:val="24"/>
            <w:lang w:val="en-US"/>
          </w:rPr>
          <w:t>Volda</w:t>
        </w:r>
        <w:proofErr w:type="spellEnd"/>
        <w:r w:rsidR="00567A66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567A66">
          <w:rPr>
            <w:color w:val="000000" w:themeColor="text1"/>
            <w:sz w:val="24"/>
            <w:szCs w:val="24"/>
            <w:lang w:val="en-US"/>
          </w:rPr>
          <w:t>Rotaryklubb</w:t>
        </w:r>
        <w:proofErr w:type="spellEnd"/>
        <w:r w:rsidR="008E0C75">
          <w:rPr>
            <w:color w:val="000000" w:themeColor="text1"/>
            <w:sz w:val="24"/>
            <w:szCs w:val="24"/>
            <w:lang w:val="en-US"/>
          </w:rPr>
          <w:t xml:space="preserve">– </w:t>
        </w:r>
        <w:proofErr w:type="spellStart"/>
        <w:r w:rsidR="00890F51">
          <w:rPr>
            <w:color w:val="000000" w:themeColor="text1"/>
            <w:sz w:val="24"/>
            <w:szCs w:val="24"/>
            <w:lang w:val="en-US"/>
          </w:rPr>
          <w:t>Januar</w:t>
        </w:r>
        <w:proofErr w:type="spellEnd"/>
        <w:r w:rsidR="00890F51">
          <w:rPr>
            <w:color w:val="000000" w:themeColor="text1"/>
            <w:sz w:val="24"/>
            <w:szCs w:val="24"/>
            <w:lang w:val="en-US"/>
          </w:rPr>
          <w:t xml:space="preserve"> 2014</w:t>
        </w:r>
      </w:sdtContent>
    </w:sdt>
  </w:p>
  <w:p w:rsidR="00A470D1" w:rsidRDefault="00A470D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E84C5" wp14:editId="6C88728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70D1" w:rsidRPr="00A470D1" w:rsidRDefault="00A470D1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832E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sEeY6DoCAABp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470D1" w:rsidRPr="00A470D1" w:rsidRDefault="00A470D1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A832E6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99D78EF" wp14:editId="393539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1590" b="2095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solidFill>
                          <a:srgbClr val="0024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" fillcolor="#00246c" strokecolor="#00246c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36" w:rsidRDefault="00B95936" w:rsidP="00A470D1">
      <w:pPr>
        <w:spacing w:after="0" w:line="240" w:lineRule="auto"/>
      </w:pPr>
      <w:r>
        <w:separator/>
      </w:r>
    </w:p>
  </w:footnote>
  <w:footnote w:type="continuationSeparator" w:id="0">
    <w:p w:rsidR="00B95936" w:rsidRDefault="00B95936" w:rsidP="00A4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D1" w:rsidRDefault="00A470D1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84080" wp14:editId="3AAF34E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43370" cy="824643"/>
              <wp:effectExtent l="0" t="0" r="254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824643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70D1" w:rsidRPr="00996F0C" w:rsidRDefault="00B57993" w:rsidP="00B57993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nb-NO"/>
                            </w:rPr>
                            <w:drawing>
                              <wp:inline distT="0" distB="0" distL="0" distR="0" wp14:anchorId="557D2977" wp14:editId="3DACAA66">
                                <wp:extent cx="985489" cy="370247"/>
                                <wp:effectExtent l="0" t="0" r="5715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MBS_REV-Gold-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353" cy="37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br/>
                          </w:r>
                          <w:r w:rsidR="00D03FCF" w:rsidRPr="00B1179C">
                            <w:rPr>
                              <w:b/>
                              <w:smallCaps/>
                              <w:sz w:val="32"/>
                            </w:rPr>
                            <w:t>Distrikt 2</w:t>
                          </w:r>
                          <w:r w:rsidR="00E07B6C">
                            <w:rPr>
                              <w:b/>
                              <w:smallCaps/>
                              <w:sz w:val="32"/>
                            </w:rPr>
                            <w:t>305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2E5F03">
                            <w:rPr>
                              <w:b/>
                              <w:smallCaps/>
                              <w:sz w:val="32"/>
                            </w:rPr>
                            <w:t>–</w:t>
                          </w:r>
                          <w:r w:rsidR="00A832E6">
                            <w:rPr>
                              <w:b/>
                              <w:smallCaps/>
                              <w:sz w:val="32"/>
                            </w:rPr>
                            <w:t xml:space="preserve"> VOLDA</w:t>
                          </w:r>
                          <w:r w:rsidR="00A470D1" w:rsidRPr="00B1179C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>RK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left:0;text-align:left;margin-left:0;margin-top:0;width:523.1pt;height:64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" fillcolor="#00246c" stroked="f" strokeweight="2pt">
              <v:textbox>
                <w:txbxContent>
                  <w:p w:rsidR="00A470D1" w:rsidRPr="00996F0C" w:rsidRDefault="00B57993" w:rsidP="00B57993">
                    <w:pPr>
                      <w:tabs>
                        <w:tab w:val="center" w:pos="5103"/>
                      </w:tabs>
                      <w:spacing w:after="0" w:line="240" w:lineRule="auto"/>
                      <w:contextualSpacing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noProof/>
                        <w:sz w:val="24"/>
                        <w:lang w:eastAsia="nb-NO"/>
                      </w:rPr>
                      <w:drawing>
                        <wp:inline distT="0" distB="0" distL="0" distR="0" wp14:anchorId="557D2977" wp14:editId="3DACAA66">
                          <wp:extent cx="985489" cy="370247"/>
                          <wp:effectExtent l="0" t="0" r="5715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MBS_REV-Gold-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353" cy="37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mallCaps/>
                        <w:sz w:val="32"/>
                      </w:rPr>
                      <w:br/>
                    </w:r>
                    <w:r w:rsidR="00D03FCF" w:rsidRPr="00B1179C">
                      <w:rPr>
                        <w:b/>
                        <w:smallCaps/>
                        <w:sz w:val="32"/>
                      </w:rPr>
                      <w:t>Distrikt 2</w:t>
                    </w:r>
                    <w:r w:rsidR="00E07B6C">
                      <w:rPr>
                        <w:b/>
                        <w:smallCaps/>
                        <w:sz w:val="32"/>
                      </w:rPr>
                      <w:t>305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2E5F03">
                      <w:rPr>
                        <w:b/>
                        <w:smallCaps/>
                        <w:sz w:val="32"/>
                      </w:rPr>
                      <w:t>–</w:t>
                    </w:r>
                    <w:r w:rsidR="00A832E6">
                      <w:rPr>
                        <w:b/>
                        <w:smallCaps/>
                        <w:sz w:val="32"/>
                      </w:rPr>
                      <w:t xml:space="preserve"> VOLDA</w:t>
                    </w:r>
                    <w:r w:rsidR="00A470D1" w:rsidRPr="00B1179C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D03FCF">
                      <w:rPr>
                        <w:b/>
                        <w:smallCaps/>
                        <w:sz w:val="32"/>
                      </w:rPr>
                      <w:t>RK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470D1" w:rsidRDefault="00A470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3BF8"/>
    <w:multiLevelType w:val="hybridMultilevel"/>
    <w:tmpl w:val="96D028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A"/>
    <w:rsid w:val="00013FC5"/>
    <w:rsid w:val="00044FEE"/>
    <w:rsid w:val="000B3295"/>
    <w:rsid w:val="000E4F33"/>
    <w:rsid w:val="00195245"/>
    <w:rsid w:val="001F6FA8"/>
    <w:rsid w:val="0020254A"/>
    <w:rsid w:val="00221FE9"/>
    <w:rsid w:val="00225B96"/>
    <w:rsid w:val="002C7851"/>
    <w:rsid w:val="002E5F03"/>
    <w:rsid w:val="002F1757"/>
    <w:rsid w:val="0032068D"/>
    <w:rsid w:val="00384D25"/>
    <w:rsid w:val="00426909"/>
    <w:rsid w:val="00467867"/>
    <w:rsid w:val="004711ED"/>
    <w:rsid w:val="00486EA2"/>
    <w:rsid w:val="0053204F"/>
    <w:rsid w:val="005459A7"/>
    <w:rsid w:val="00567A66"/>
    <w:rsid w:val="005D248C"/>
    <w:rsid w:val="00632984"/>
    <w:rsid w:val="006337FC"/>
    <w:rsid w:val="00663BBA"/>
    <w:rsid w:val="00673A52"/>
    <w:rsid w:val="006F21F9"/>
    <w:rsid w:val="00742455"/>
    <w:rsid w:val="007A71FC"/>
    <w:rsid w:val="0080200D"/>
    <w:rsid w:val="00890F51"/>
    <w:rsid w:val="008D31E9"/>
    <w:rsid w:val="008D34E4"/>
    <w:rsid w:val="008E0C75"/>
    <w:rsid w:val="008E3D7E"/>
    <w:rsid w:val="008F5317"/>
    <w:rsid w:val="0090718B"/>
    <w:rsid w:val="009246DE"/>
    <w:rsid w:val="00927D38"/>
    <w:rsid w:val="00996F0C"/>
    <w:rsid w:val="009B17C8"/>
    <w:rsid w:val="009B4C11"/>
    <w:rsid w:val="009B795A"/>
    <w:rsid w:val="009D5D14"/>
    <w:rsid w:val="00A23646"/>
    <w:rsid w:val="00A470D1"/>
    <w:rsid w:val="00A82A74"/>
    <w:rsid w:val="00A832E6"/>
    <w:rsid w:val="00AF19CD"/>
    <w:rsid w:val="00AF2051"/>
    <w:rsid w:val="00B11241"/>
    <w:rsid w:val="00B1179C"/>
    <w:rsid w:val="00B43AD7"/>
    <w:rsid w:val="00B531D7"/>
    <w:rsid w:val="00B57993"/>
    <w:rsid w:val="00B95936"/>
    <w:rsid w:val="00C61265"/>
    <w:rsid w:val="00CA1358"/>
    <w:rsid w:val="00D03FCF"/>
    <w:rsid w:val="00D845D3"/>
    <w:rsid w:val="00DD7691"/>
    <w:rsid w:val="00DF007C"/>
    <w:rsid w:val="00E07B6C"/>
    <w:rsid w:val="00E229C2"/>
    <w:rsid w:val="00E91ECA"/>
    <w:rsid w:val="00EC4AE9"/>
    <w:rsid w:val="00EF20F7"/>
    <w:rsid w:val="00F246DA"/>
    <w:rsid w:val="00F25171"/>
    <w:rsid w:val="00F323C3"/>
    <w:rsid w:val="00F71E6D"/>
    <w:rsid w:val="00FA00ED"/>
    <w:rsid w:val="00FB02DC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7851"/>
    <w:pPr>
      <w:ind w:left="720"/>
      <w:contextualSpacing/>
    </w:pPr>
    <w:rPr>
      <w:lang w:val="nn-NO"/>
    </w:rPr>
  </w:style>
  <w:style w:type="paragraph" w:styleId="Ingenmellomrom">
    <w:name w:val="No Spacing"/>
    <w:uiPriority w:val="1"/>
    <w:qFormat/>
    <w:rsid w:val="00B43AD7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A83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7851"/>
    <w:pPr>
      <w:ind w:left="720"/>
      <w:contextualSpacing/>
    </w:pPr>
    <w:rPr>
      <w:lang w:val="nn-NO"/>
    </w:rPr>
  </w:style>
  <w:style w:type="paragraph" w:styleId="Ingenmellomrom">
    <w:name w:val="No Spacing"/>
    <w:uiPriority w:val="1"/>
    <w:qFormat/>
    <w:rsid w:val="00B43AD7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A8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SOsD9J1I0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yavGu7GT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NUwxpxfE8N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da.rotary.no/index.php?pageid=1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D222A020046B1BC3812DD498FA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FA756-088B-4AA3-8A1A-AB05360AAAF7}"/>
      </w:docPartPr>
      <w:docPartBody>
        <w:p w:rsidR="009B7033" w:rsidRDefault="009217A3" w:rsidP="009217A3">
          <w:pPr>
            <w:pStyle w:val="ABCD222A020046B1BC3812DD498FA8FF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3"/>
    <w:rsid w:val="00426D81"/>
    <w:rsid w:val="009217A3"/>
    <w:rsid w:val="009A192D"/>
    <w:rsid w:val="009B7033"/>
    <w:rsid w:val="00B96A9D"/>
    <w:rsid w:val="00BF132A"/>
    <w:rsid w:val="00C1732D"/>
    <w:rsid w:val="00E65889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4682-6DFC-45F7-B3AC-1D20103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Polarkonsult AS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– District 2305 – Volda Rotaryklubb– Januar 2014</dc:creator>
  <cp:lastModifiedBy>Rune</cp:lastModifiedBy>
  <cp:revision>2</cp:revision>
  <cp:lastPrinted>2014-01-22T11:32:00Z</cp:lastPrinted>
  <dcterms:created xsi:type="dcterms:W3CDTF">2014-01-22T18:19:00Z</dcterms:created>
  <dcterms:modified xsi:type="dcterms:W3CDTF">2014-01-22T18:19:00Z</dcterms:modified>
</cp:coreProperties>
</file>